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1819476C" w:rsidR="00693B1D" w:rsidRPr="00F0408E"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8057CA">
        <w:rPr>
          <w:b/>
          <w:bCs/>
          <w:sz w:val="40"/>
          <w:szCs w:val="40"/>
        </w:rPr>
        <w:t>The Centrality of the Word of God in Worship</w:t>
      </w:r>
      <w:r w:rsidR="00F236B6">
        <w:rPr>
          <w:b/>
          <w:bCs/>
          <w:sz w:val="40"/>
          <w:szCs w:val="40"/>
        </w:rPr>
        <w:t>”</w:t>
      </w:r>
    </w:p>
    <w:p w14:paraId="087A1BEB" w14:textId="40D7482C" w:rsidR="00CB2291" w:rsidRDefault="008057CA" w:rsidP="00CB2291">
      <w:pPr>
        <w:tabs>
          <w:tab w:val="center" w:pos="4680"/>
          <w:tab w:val="left" w:pos="8145"/>
        </w:tabs>
        <w:spacing w:after="0"/>
        <w:jc w:val="center"/>
        <w:rPr>
          <w:sz w:val="36"/>
          <w:szCs w:val="36"/>
        </w:rPr>
      </w:pPr>
      <w:r>
        <w:rPr>
          <w:sz w:val="36"/>
          <w:szCs w:val="36"/>
        </w:rPr>
        <w:t>Nehemiah 8:1-12</w:t>
      </w:r>
    </w:p>
    <w:p w14:paraId="57E92519" w14:textId="1CD5BBF3"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8057CA">
        <w:rPr>
          <w:sz w:val="24"/>
          <w:szCs w:val="24"/>
        </w:rPr>
        <w:t xml:space="preserve">Dave </w:t>
      </w:r>
      <w:proofErr w:type="spellStart"/>
      <w:r w:rsidR="008057CA">
        <w:rPr>
          <w:sz w:val="24"/>
          <w:szCs w:val="24"/>
        </w:rPr>
        <w:t>Kolde</w:t>
      </w:r>
      <w:proofErr w:type="spellEnd"/>
      <w:r w:rsidR="00CC686E">
        <w:rPr>
          <w:sz w:val="24"/>
          <w:szCs w:val="24"/>
        </w:rPr>
        <w:t>,</w:t>
      </w:r>
      <w:r w:rsidRPr="00586487">
        <w:rPr>
          <w:sz w:val="24"/>
          <w:szCs w:val="24"/>
        </w:rPr>
        <w:t xml:space="preserve"> Hayden Bible Church, </w:t>
      </w:r>
      <w:r w:rsidR="006D72CF">
        <w:rPr>
          <w:sz w:val="24"/>
          <w:szCs w:val="24"/>
        </w:rPr>
        <w:t>4/</w:t>
      </w:r>
      <w:r w:rsidR="008057CA">
        <w:rPr>
          <w:sz w:val="24"/>
          <w:szCs w:val="24"/>
        </w:rPr>
        <w:t>25</w:t>
      </w:r>
      <w:r w:rsidR="000A3946">
        <w:rPr>
          <w:sz w:val="24"/>
          <w:szCs w:val="24"/>
        </w:rPr>
        <w:t>/2</w:t>
      </w:r>
      <w:r w:rsidR="00F236B6">
        <w:rPr>
          <w:sz w:val="24"/>
          <w:szCs w:val="24"/>
        </w:rPr>
        <w:t>1</w:t>
      </w:r>
    </w:p>
    <w:p w14:paraId="4E981837" w14:textId="3BE5E600" w:rsidR="008057CA" w:rsidRDefault="008057CA" w:rsidP="00F236B6">
      <w:pPr>
        <w:spacing w:after="0"/>
        <w:jc w:val="center"/>
        <w:rPr>
          <w:sz w:val="24"/>
          <w:szCs w:val="24"/>
        </w:rPr>
      </w:pPr>
    </w:p>
    <w:p w14:paraId="7DB556AD" w14:textId="4FAA3004" w:rsidR="008057CA" w:rsidRDefault="008057CA" w:rsidP="008057CA">
      <w:pPr>
        <w:spacing w:after="0"/>
        <w:rPr>
          <w:sz w:val="24"/>
          <w:szCs w:val="24"/>
        </w:rPr>
      </w:pPr>
      <w:r>
        <w:rPr>
          <w:sz w:val="24"/>
          <w:szCs w:val="24"/>
        </w:rPr>
        <w:tab/>
        <w:t>Today’s scripture gives us the rare opportunity to sit in on a worship service that happened 2,500 years ago. This worship service was to encourage the Judeans who had just returned from a 70</w:t>
      </w:r>
      <w:r w:rsidR="00D337B2">
        <w:rPr>
          <w:sz w:val="24"/>
          <w:szCs w:val="24"/>
        </w:rPr>
        <w:t>-</w:t>
      </w:r>
      <w:r>
        <w:rPr>
          <w:sz w:val="24"/>
          <w:szCs w:val="24"/>
        </w:rPr>
        <w:t>year exile in Babylon. Even though some people today equate worship with music, it also includes prayer, service, giving, and most importantly, the reading, teaching, and preaching of the Word of God. This is the foundation for all other forms of worship.</w:t>
      </w:r>
    </w:p>
    <w:p w14:paraId="3D242AE6" w14:textId="379E86FD" w:rsidR="008057CA" w:rsidRDefault="008057CA" w:rsidP="006C313B">
      <w:pPr>
        <w:spacing w:after="0"/>
        <w:jc w:val="both"/>
        <w:rPr>
          <w:sz w:val="24"/>
          <w:szCs w:val="24"/>
        </w:rPr>
      </w:pPr>
      <w:r>
        <w:rPr>
          <w:sz w:val="24"/>
          <w:szCs w:val="24"/>
        </w:rPr>
        <w:tab/>
        <w:t xml:space="preserve">Nehemiah, the governor, and Ezra, the priest, and all the people together rebuilt the wall around Jerusalem in only 52 days. They came together, united in one intent to build. And then they came together, united in one intent to worship. Verse 2 tells us that there were men, women, and “whoever could understand.” That word “understand” is repeated 4 times in this passage, so it must be important. </w:t>
      </w:r>
      <w:r w:rsidR="006C313B">
        <w:rPr>
          <w:sz w:val="24"/>
          <w:szCs w:val="24"/>
        </w:rPr>
        <w:t>These people focused and listened attentively. They didn’t have their own Bibles, and the Torah had not been read to them in 70 years! Ezra and the priests on the platform read to them for 6 hours! 13 other men and more priests circulated among the crowd, giving them the sense of what was being read, helping to clarify, helping the people understand. I’m sure they even helped them see how they could apply these marvelous words.</w:t>
      </w:r>
      <w:r w:rsidR="00611ABD">
        <w:rPr>
          <w:sz w:val="24"/>
          <w:szCs w:val="24"/>
        </w:rPr>
        <w:t xml:space="preserve"> (Q1)</w:t>
      </w:r>
      <w:r w:rsidR="006C313B">
        <w:rPr>
          <w:sz w:val="24"/>
          <w:szCs w:val="24"/>
        </w:rPr>
        <w:t xml:space="preserve"> The response? All the people shouted AMEN! They worshiped God in reverence. And then they started to weep. Why? Out of sheer joy at the mercy extended to them. They wept because they were repentant. They blamed their exile on their own sin and failures. They wept because they understood the Word of God: they knew they had sinned, and God in His mercy had forgiven them.</w:t>
      </w:r>
    </w:p>
    <w:p w14:paraId="51260ABC" w14:textId="7EDE4B8B" w:rsidR="006C313B" w:rsidRDefault="006C313B" w:rsidP="006C313B">
      <w:pPr>
        <w:spacing w:after="0"/>
        <w:jc w:val="both"/>
        <w:rPr>
          <w:sz w:val="24"/>
          <w:szCs w:val="24"/>
        </w:rPr>
      </w:pPr>
      <w:r>
        <w:rPr>
          <w:sz w:val="24"/>
          <w:szCs w:val="24"/>
        </w:rPr>
        <w:tab/>
        <w:t>Read verse 11 again. The day was holy because God’s Word had returned to His people and His people had returned to their God. At the beginning of the Reformation, Martin Luther translated the New Testament into German and the people heard it for the first time. Their reaction was the same: they were filled with joy at God’s mercy and they were</w:t>
      </w:r>
      <w:r w:rsidR="00385B70">
        <w:rPr>
          <w:sz w:val="24"/>
          <w:szCs w:val="24"/>
        </w:rPr>
        <w:t xml:space="preserve"> </w:t>
      </w:r>
      <w:r>
        <w:rPr>
          <w:sz w:val="24"/>
          <w:szCs w:val="24"/>
        </w:rPr>
        <w:t xml:space="preserve">moved to </w:t>
      </w:r>
      <w:r w:rsidR="00385B70">
        <w:rPr>
          <w:sz w:val="24"/>
          <w:szCs w:val="24"/>
        </w:rPr>
        <w:t>repentance</w:t>
      </w:r>
      <w:r>
        <w:rPr>
          <w:sz w:val="24"/>
          <w:szCs w:val="24"/>
        </w:rPr>
        <w:t>.</w:t>
      </w:r>
      <w:r w:rsidR="00385B70">
        <w:rPr>
          <w:sz w:val="24"/>
          <w:szCs w:val="24"/>
        </w:rPr>
        <w:t xml:space="preserve"> In 2021, we don’t need to change God’s message, because God hasn’t changed and people haven’t changed! We don’t need to replace God’s wisdom with man’s “wisdom”. How foolish that would be. Read 1 Cor. 1:18-21.</w:t>
      </w:r>
      <w:r w:rsidR="00611ABD">
        <w:rPr>
          <w:sz w:val="24"/>
          <w:szCs w:val="24"/>
        </w:rPr>
        <w:t xml:space="preserve"> (Q2)</w:t>
      </w:r>
    </w:p>
    <w:p w14:paraId="1BAF9159" w14:textId="1E4E9002" w:rsidR="00385B70" w:rsidRDefault="00385B70" w:rsidP="006C313B">
      <w:pPr>
        <w:spacing w:after="0"/>
        <w:jc w:val="both"/>
        <w:rPr>
          <w:sz w:val="24"/>
          <w:szCs w:val="24"/>
        </w:rPr>
      </w:pPr>
      <w:r>
        <w:rPr>
          <w:sz w:val="24"/>
          <w:szCs w:val="24"/>
        </w:rPr>
        <w:tab/>
        <w:t xml:space="preserve">What then can we say about the Word of God? It is authoritative. Read Ps. 19:7-8; 2 Tim. 3:16; Gal. 1:11-12. The true Gospel is from God Himself. There are false gospels being preached today (Health and Wealth; Name it, Claim it; Critical Race Theory; Social Justice; etc.) Stay away from those! Paul couldn’t be </w:t>
      </w:r>
      <w:proofErr w:type="gramStart"/>
      <w:r>
        <w:rPr>
          <w:sz w:val="24"/>
          <w:szCs w:val="24"/>
        </w:rPr>
        <w:t>more clear</w:t>
      </w:r>
      <w:proofErr w:type="gramEnd"/>
      <w:r>
        <w:rPr>
          <w:sz w:val="24"/>
          <w:szCs w:val="24"/>
        </w:rPr>
        <w:t xml:space="preserve"> in his warning in Gal. 1:6-9. The Word of God should be read and understood and lived out. It should impact people’s lives. It should change us. It is the Word of God that brings salvation to His people (read Rom. 1:6</w:t>
      </w:r>
      <w:r w:rsidR="00611ABD">
        <w:rPr>
          <w:sz w:val="24"/>
          <w:szCs w:val="24"/>
        </w:rPr>
        <w:t xml:space="preserve"> in </w:t>
      </w:r>
      <w:r w:rsidR="00611ABD">
        <w:rPr>
          <w:sz w:val="24"/>
          <w:szCs w:val="24"/>
          <w:u w:val="single"/>
        </w:rPr>
        <w:t>The Message</w:t>
      </w:r>
      <w:r>
        <w:rPr>
          <w:sz w:val="24"/>
          <w:szCs w:val="24"/>
        </w:rPr>
        <w:t>; Rom. 10:13-15, 17</w:t>
      </w:r>
      <w:r w:rsidR="00611ABD">
        <w:rPr>
          <w:sz w:val="24"/>
          <w:szCs w:val="24"/>
        </w:rPr>
        <w:t xml:space="preserve"> (Q3)</w:t>
      </w:r>
      <w:r>
        <w:rPr>
          <w:sz w:val="24"/>
          <w:szCs w:val="24"/>
        </w:rPr>
        <w:t>; John 14:6)</w:t>
      </w:r>
      <w:r w:rsidR="006D5D02">
        <w:rPr>
          <w:sz w:val="24"/>
          <w:szCs w:val="24"/>
        </w:rPr>
        <w:t>. God’s Word is at the center of worship.</w:t>
      </w:r>
    </w:p>
    <w:p w14:paraId="642E0CFD" w14:textId="380D8EE9" w:rsidR="006D5D02" w:rsidRDefault="006D5D02" w:rsidP="006C313B">
      <w:pPr>
        <w:spacing w:after="0"/>
        <w:jc w:val="both"/>
        <w:rPr>
          <w:sz w:val="24"/>
          <w:szCs w:val="24"/>
        </w:rPr>
      </w:pPr>
      <w:r>
        <w:rPr>
          <w:sz w:val="24"/>
          <w:szCs w:val="24"/>
        </w:rPr>
        <w:tab/>
        <w:t xml:space="preserve">In Neh. 8:1-12 we see Godly men willing to take a stand. That led to a revival of the Hebrew nation. We also </w:t>
      </w:r>
      <w:proofErr w:type="gramStart"/>
      <w:r>
        <w:rPr>
          <w:sz w:val="24"/>
          <w:szCs w:val="24"/>
        </w:rPr>
        <w:t>live in</w:t>
      </w:r>
      <w:proofErr w:type="gramEnd"/>
      <w:r>
        <w:rPr>
          <w:sz w:val="24"/>
          <w:szCs w:val="24"/>
        </w:rPr>
        <w:t xml:space="preserve"> turbulent times. Read 2 Tim. 4:3-4. We need Godly men to preach </w:t>
      </w:r>
      <w:r>
        <w:rPr>
          <w:sz w:val="24"/>
          <w:szCs w:val="24"/>
        </w:rPr>
        <w:lastRenderedPageBreak/>
        <w:t xml:space="preserve">God’s grace and our desperate need for a Savior. Then Jesus will be a cornerstone to all who believe (see 1 Peter 2:6-10). </w:t>
      </w:r>
    </w:p>
    <w:p w14:paraId="7B30553C" w14:textId="7C25B805" w:rsidR="006D5D02" w:rsidRDefault="006D5D02" w:rsidP="006C313B">
      <w:pPr>
        <w:spacing w:after="0"/>
        <w:jc w:val="both"/>
        <w:rPr>
          <w:sz w:val="24"/>
          <w:szCs w:val="24"/>
        </w:rPr>
      </w:pPr>
      <w:r>
        <w:rPr>
          <w:sz w:val="24"/>
          <w:szCs w:val="24"/>
        </w:rPr>
        <w:tab/>
        <w:t>What is the Word of God? Read Rev. 19:13. Jesus Christ is the incarnate Word of God! The written Bible is God’s revelation to us. It needs to be read, stored in our hearts, and acted upon. We need to love it, live by it, and forever be thankful for it. Amen.</w:t>
      </w:r>
      <w:r w:rsidR="00611ABD">
        <w:rPr>
          <w:sz w:val="24"/>
          <w:szCs w:val="24"/>
        </w:rPr>
        <w:t xml:space="preserve"> (Q4) (Q5)</w:t>
      </w:r>
    </w:p>
    <w:p w14:paraId="2BEEA6A7" w14:textId="674732AE" w:rsidR="006D5D02" w:rsidRDefault="006D5D02" w:rsidP="006C313B">
      <w:pPr>
        <w:spacing w:after="0"/>
        <w:jc w:val="both"/>
        <w:rPr>
          <w:sz w:val="24"/>
          <w:szCs w:val="24"/>
        </w:rPr>
      </w:pPr>
      <w:r>
        <w:rPr>
          <w:b/>
          <w:bCs/>
          <w:sz w:val="24"/>
          <w:szCs w:val="24"/>
        </w:rPr>
        <w:t>QUESTIONS</w:t>
      </w:r>
      <w:r>
        <w:rPr>
          <w:sz w:val="24"/>
          <w:szCs w:val="24"/>
        </w:rPr>
        <w:t>:</w:t>
      </w:r>
    </w:p>
    <w:p w14:paraId="31702CEE" w14:textId="17E2F0A7" w:rsidR="006D5D02" w:rsidRDefault="00611ABD" w:rsidP="006D5D02">
      <w:pPr>
        <w:pStyle w:val="ListParagraph"/>
        <w:numPr>
          <w:ilvl w:val="0"/>
          <w:numId w:val="9"/>
        </w:numPr>
        <w:spacing w:after="0"/>
        <w:jc w:val="both"/>
        <w:rPr>
          <w:sz w:val="24"/>
          <w:szCs w:val="24"/>
        </w:rPr>
      </w:pPr>
      <w:r>
        <w:rPr>
          <w:sz w:val="24"/>
          <w:szCs w:val="24"/>
        </w:rPr>
        <w:t>How is a church service or a small group Bible Study like this event in Nehemiah?</w:t>
      </w:r>
    </w:p>
    <w:p w14:paraId="135235F2" w14:textId="2D594F6C" w:rsidR="006D5D02" w:rsidRDefault="00611ABD" w:rsidP="006D5D02">
      <w:pPr>
        <w:pStyle w:val="ListParagraph"/>
        <w:numPr>
          <w:ilvl w:val="0"/>
          <w:numId w:val="9"/>
        </w:numPr>
        <w:spacing w:after="0"/>
        <w:jc w:val="both"/>
        <w:rPr>
          <w:sz w:val="24"/>
          <w:szCs w:val="24"/>
        </w:rPr>
      </w:pPr>
      <w:r>
        <w:rPr>
          <w:sz w:val="24"/>
          <w:szCs w:val="24"/>
        </w:rPr>
        <w:t>What is the message we are to give the world?</w:t>
      </w:r>
    </w:p>
    <w:p w14:paraId="3138E519" w14:textId="79A062C8" w:rsidR="006D5D02" w:rsidRDefault="00611ABD" w:rsidP="006D5D02">
      <w:pPr>
        <w:pStyle w:val="ListParagraph"/>
        <w:numPr>
          <w:ilvl w:val="0"/>
          <w:numId w:val="9"/>
        </w:numPr>
        <w:spacing w:after="0"/>
        <w:jc w:val="both"/>
        <w:rPr>
          <w:sz w:val="24"/>
          <w:szCs w:val="24"/>
        </w:rPr>
      </w:pPr>
      <w:r>
        <w:rPr>
          <w:sz w:val="24"/>
          <w:szCs w:val="24"/>
        </w:rPr>
        <w:t>What is your part in this sequence?</w:t>
      </w:r>
    </w:p>
    <w:p w14:paraId="37A65661" w14:textId="01EF4A16" w:rsidR="00611ABD" w:rsidRDefault="00611ABD" w:rsidP="00611ABD">
      <w:pPr>
        <w:pStyle w:val="ListParagraph"/>
        <w:numPr>
          <w:ilvl w:val="0"/>
          <w:numId w:val="9"/>
        </w:numPr>
        <w:spacing w:after="0"/>
        <w:jc w:val="both"/>
        <w:rPr>
          <w:sz w:val="24"/>
          <w:szCs w:val="24"/>
        </w:rPr>
      </w:pPr>
      <w:r>
        <w:rPr>
          <w:sz w:val="24"/>
          <w:szCs w:val="24"/>
        </w:rPr>
        <w:t>Share a scripture that you memorized as a child. Share a scripture that you will memorize this week.</w:t>
      </w:r>
    </w:p>
    <w:p w14:paraId="2D98724C" w14:textId="1BF1C921" w:rsidR="00611ABD" w:rsidRPr="00611ABD" w:rsidRDefault="00611ABD" w:rsidP="00611ABD">
      <w:pPr>
        <w:pStyle w:val="ListParagraph"/>
        <w:numPr>
          <w:ilvl w:val="0"/>
          <w:numId w:val="9"/>
        </w:numPr>
        <w:spacing w:after="0"/>
        <w:jc w:val="both"/>
        <w:rPr>
          <w:sz w:val="24"/>
          <w:szCs w:val="24"/>
        </w:rPr>
      </w:pPr>
      <w:r>
        <w:rPr>
          <w:sz w:val="24"/>
          <w:szCs w:val="24"/>
        </w:rPr>
        <w:t xml:space="preserve">“Understanding” was our key word today. How do people come to a </w:t>
      </w:r>
      <w:r>
        <w:rPr>
          <w:b/>
          <w:bCs/>
          <w:sz w:val="24"/>
          <w:szCs w:val="24"/>
          <w:u w:val="single"/>
        </w:rPr>
        <w:t>real</w:t>
      </w:r>
      <w:r>
        <w:rPr>
          <w:sz w:val="24"/>
          <w:szCs w:val="24"/>
        </w:rPr>
        <w:t xml:space="preserve"> understanding of the Gospel of Jesus Christ?</w:t>
      </w:r>
    </w:p>
    <w:p w14:paraId="3550465F" w14:textId="3B7D3C89" w:rsidR="00D337B2" w:rsidRPr="00611ABD" w:rsidRDefault="006D5D02" w:rsidP="00D337B2">
      <w:pPr>
        <w:spacing w:after="0"/>
        <w:jc w:val="center"/>
        <w:rPr>
          <w:b/>
          <w:bCs/>
          <w:sz w:val="24"/>
          <w:szCs w:val="24"/>
        </w:rPr>
      </w:pPr>
      <w:r w:rsidRPr="00611ABD">
        <w:rPr>
          <w:b/>
          <w:bCs/>
          <w:sz w:val="24"/>
          <w:szCs w:val="24"/>
        </w:rPr>
        <w:t>“Speak, O Lord” (Townend</w:t>
      </w:r>
      <w:r w:rsidR="00611ABD">
        <w:rPr>
          <w:b/>
          <w:bCs/>
          <w:sz w:val="24"/>
          <w:szCs w:val="24"/>
        </w:rPr>
        <w:t xml:space="preserve"> and Getty</w:t>
      </w:r>
      <w:r w:rsidRPr="00611ABD">
        <w:rPr>
          <w:b/>
          <w:bCs/>
          <w:sz w:val="24"/>
          <w:szCs w:val="24"/>
        </w:rPr>
        <w:t>)</w:t>
      </w:r>
    </w:p>
    <w:p w14:paraId="07F777AE" w14:textId="3DB0739E" w:rsidR="00D337B2" w:rsidRPr="00D337B2" w:rsidRDefault="00D337B2" w:rsidP="00D337B2">
      <w:pPr>
        <w:spacing w:after="0"/>
        <w:jc w:val="center"/>
        <w:rPr>
          <w:sz w:val="24"/>
          <w:szCs w:val="24"/>
        </w:rPr>
      </w:pPr>
      <w:r w:rsidRPr="00D337B2">
        <w:rPr>
          <w:rFonts w:ascii="Times New Roman" w:eastAsia="Times New Roman" w:hAnsi="Times New Roman" w:cs="Times New Roman"/>
          <w:sz w:val="24"/>
          <w:szCs w:val="24"/>
        </w:rPr>
        <w:t>Speak, O Lord, as we come to You</w:t>
      </w:r>
      <w:r w:rsidRPr="00D337B2">
        <w:rPr>
          <w:rFonts w:ascii="Times New Roman" w:eastAsia="Times New Roman" w:hAnsi="Times New Roman" w:cs="Times New Roman"/>
          <w:sz w:val="24"/>
          <w:szCs w:val="24"/>
        </w:rPr>
        <w:br/>
        <w:t>To receive the food of Your Holy Word</w:t>
      </w:r>
      <w:r w:rsidRPr="00D337B2">
        <w:rPr>
          <w:rFonts w:ascii="Times New Roman" w:eastAsia="Times New Roman" w:hAnsi="Times New Roman" w:cs="Times New Roman"/>
          <w:sz w:val="24"/>
          <w:szCs w:val="24"/>
        </w:rPr>
        <w:br/>
        <w:t>Take Your truth, plant it deep in us</w:t>
      </w:r>
      <w:r w:rsidRPr="00D337B2">
        <w:rPr>
          <w:rFonts w:ascii="Times New Roman" w:eastAsia="Times New Roman" w:hAnsi="Times New Roman" w:cs="Times New Roman"/>
          <w:sz w:val="24"/>
          <w:szCs w:val="24"/>
        </w:rPr>
        <w:br/>
        <w:t>Shape and fashion us in Your likeness</w:t>
      </w:r>
    </w:p>
    <w:p w14:paraId="3BB71611" w14:textId="77777777" w:rsidR="00D337B2" w:rsidRPr="00D337B2" w:rsidRDefault="00D337B2" w:rsidP="00D337B2">
      <w:pPr>
        <w:spacing w:before="100" w:beforeAutospacing="1" w:after="100" w:afterAutospacing="1" w:line="240" w:lineRule="auto"/>
        <w:jc w:val="center"/>
        <w:rPr>
          <w:rFonts w:ascii="Times New Roman" w:eastAsia="Times New Roman" w:hAnsi="Times New Roman" w:cs="Times New Roman"/>
          <w:sz w:val="24"/>
          <w:szCs w:val="24"/>
        </w:rPr>
      </w:pPr>
      <w:r w:rsidRPr="00D337B2">
        <w:rPr>
          <w:rFonts w:ascii="Times New Roman" w:eastAsia="Times New Roman" w:hAnsi="Times New Roman" w:cs="Times New Roman"/>
          <w:sz w:val="24"/>
          <w:szCs w:val="24"/>
        </w:rPr>
        <w:t>That the light of Christ might be seen today</w:t>
      </w:r>
      <w:r w:rsidRPr="00D337B2">
        <w:rPr>
          <w:rFonts w:ascii="Times New Roman" w:eastAsia="Times New Roman" w:hAnsi="Times New Roman" w:cs="Times New Roman"/>
          <w:sz w:val="24"/>
          <w:szCs w:val="24"/>
        </w:rPr>
        <w:br/>
        <w:t>In our acts of love and our deeds of faith</w:t>
      </w:r>
      <w:r w:rsidRPr="00D337B2">
        <w:rPr>
          <w:rFonts w:ascii="Times New Roman" w:eastAsia="Times New Roman" w:hAnsi="Times New Roman" w:cs="Times New Roman"/>
          <w:sz w:val="24"/>
          <w:szCs w:val="24"/>
        </w:rPr>
        <w:br/>
        <w:t>Speak, O Lord, and fulfill in us</w:t>
      </w:r>
      <w:r w:rsidRPr="00D337B2">
        <w:rPr>
          <w:rFonts w:ascii="Times New Roman" w:eastAsia="Times New Roman" w:hAnsi="Times New Roman" w:cs="Times New Roman"/>
          <w:sz w:val="24"/>
          <w:szCs w:val="24"/>
        </w:rPr>
        <w:br/>
        <w:t>All Your purposes for Your glory</w:t>
      </w:r>
    </w:p>
    <w:p w14:paraId="79D66B6E" w14:textId="77777777" w:rsidR="00D337B2" w:rsidRPr="00D337B2" w:rsidRDefault="00D337B2" w:rsidP="00D337B2">
      <w:pPr>
        <w:spacing w:before="100" w:beforeAutospacing="1" w:after="100" w:afterAutospacing="1" w:line="240" w:lineRule="auto"/>
        <w:jc w:val="center"/>
        <w:rPr>
          <w:rFonts w:ascii="Times New Roman" w:eastAsia="Times New Roman" w:hAnsi="Times New Roman" w:cs="Times New Roman"/>
          <w:sz w:val="24"/>
          <w:szCs w:val="24"/>
        </w:rPr>
      </w:pPr>
      <w:r w:rsidRPr="00D337B2">
        <w:rPr>
          <w:rFonts w:ascii="Times New Roman" w:eastAsia="Times New Roman" w:hAnsi="Times New Roman" w:cs="Times New Roman"/>
          <w:sz w:val="24"/>
          <w:szCs w:val="24"/>
        </w:rPr>
        <w:t>Teach us Lord, full obedience</w:t>
      </w:r>
      <w:r w:rsidRPr="00D337B2">
        <w:rPr>
          <w:rFonts w:ascii="Times New Roman" w:eastAsia="Times New Roman" w:hAnsi="Times New Roman" w:cs="Times New Roman"/>
          <w:sz w:val="24"/>
          <w:szCs w:val="24"/>
        </w:rPr>
        <w:br/>
        <w:t>Holy reverence, true humility</w:t>
      </w:r>
      <w:r w:rsidRPr="00D337B2">
        <w:rPr>
          <w:rFonts w:ascii="Times New Roman" w:eastAsia="Times New Roman" w:hAnsi="Times New Roman" w:cs="Times New Roman"/>
          <w:sz w:val="24"/>
          <w:szCs w:val="24"/>
        </w:rPr>
        <w:br/>
        <w:t>Test our thoughts and our attitudes</w:t>
      </w:r>
      <w:r w:rsidRPr="00D337B2">
        <w:rPr>
          <w:rFonts w:ascii="Times New Roman" w:eastAsia="Times New Roman" w:hAnsi="Times New Roman" w:cs="Times New Roman"/>
          <w:sz w:val="24"/>
          <w:szCs w:val="24"/>
        </w:rPr>
        <w:br/>
        <w:t>In the radiance of Your purity</w:t>
      </w:r>
    </w:p>
    <w:p w14:paraId="31E45253" w14:textId="77777777" w:rsidR="00D337B2" w:rsidRPr="00D337B2" w:rsidRDefault="00D337B2" w:rsidP="00D337B2">
      <w:pPr>
        <w:spacing w:before="100" w:beforeAutospacing="1" w:after="100" w:afterAutospacing="1" w:line="240" w:lineRule="auto"/>
        <w:jc w:val="center"/>
        <w:rPr>
          <w:rFonts w:ascii="Times New Roman" w:eastAsia="Times New Roman" w:hAnsi="Times New Roman" w:cs="Times New Roman"/>
          <w:sz w:val="24"/>
          <w:szCs w:val="24"/>
        </w:rPr>
      </w:pPr>
      <w:r w:rsidRPr="00D337B2">
        <w:rPr>
          <w:rFonts w:ascii="Times New Roman" w:eastAsia="Times New Roman" w:hAnsi="Times New Roman" w:cs="Times New Roman"/>
          <w:sz w:val="24"/>
          <w:szCs w:val="24"/>
        </w:rPr>
        <w:t>Cause our faith to rise, cause our eyes to see</w:t>
      </w:r>
      <w:r w:rsidRPr="00D337B2">
        <w:rPr>
          <w:rFonts w:ascii="Times New Roman" w:eastAsia="Times New Roman" w:hAnsi="Times New Roman" w:cs="Times New Roman"/>
          <w:sz w:val="24"/>
          <w:szCs w:val="24"/>
        </w:rPr>
        <w:br/>
        <w:t>Your majestic love and authority</w:t>
      </w:r>
      <w:r w:rsidRPr="00D337B2">
        <w:rPr>
          <w:rFonts w:ascii="Times New Roman" w:eastAsia="Times New Roman" w:hAnsi="Times New Roman" w:cs="Times New Roman"/>
          <w:sz w:val="24"/>
          <w:szCs w:val="24"/>
        </w:rPr>
        <w:br/>
        <w:t xml:space="preserve">Words of </w:t>
      </w:r>
      <w:proofErr w:type="spellStart"/>
      <w:r w:rsidRPr="00D337B2">
        <w:rPr>
          <w:rFonts w:ascii="Times New Roman" w:eastAsia="Times New Roman" w:hAnsi="Times New Roman" w:cs="Times New Roman"/>
          <w:sz w:val="24"/>
          <w:szCs w:val="24"/>
        </w:rPr>
        <w:t>pow'r</w:t>
      </w:r>
      <w:proofErr w:type="spellEnd"/>
      <w:r w:rsidRPr="00D337B2">
        <w:rPr>
          <w:rFonts w:ascii="Times New Roman" w:eastAsia="Times New Roman" w:hAnsi="Times New Roman" w:cs="Times New Roman"/>
          <w:sz w:val="24"/>
          <w:szCs w:val="24"/>
        </w:rPr>
        <w:t xml:space="preserve"> that can never fail</w:t>
      </w:r>
      <w:r w:rsidRPr="00D337B2">
        <w:rPr>
          <w:rFonts w:ascii="Times New Roman" w:eastAsia="Times New Roman" w:hAnsi="Times New Roman" w:cs="Times New Roman"/>
          <w:sz w:val="24"/>
          <w:szCs w:val="24"/>
        </w:rPr>
        <w:br/>
        <w:t>Let their truth prevail over unbelief</w:t>
      </w:r>
    </w:p>
    <w:p w14:paraId="1F36FB44" w14:textId="77777777" w:rsidR="00D337B2" w:rsidRPr="00D337B2" w:rsidRDefault="00D337B2" w:rsidP="00D337B2">
      <w:pPr>
        <w:spacing w:before="100" w:beforeAutospacing="1" w:after="100" w:afterAutospacing="1" w:line="240" w:lineRule="auto"/>
        <w:jc w:val="center"/>
        <w:rPr>
          <w:rFonts w:ascii="Times New Roman" w:eastAsia="Times New Roman" w:hAnsi="Times New Roman" w:cs="Times New Roman"/>
          <w:sz w:val="24"/>
          <w:szCs w:val="24"/>
        </w:rPr>
      </w:pPr>
      <w:r w:rsidRPr="00D337B2">
        <w:rPr>
          <w:rFonts w:ascii="Times New Roman" w:eastAsia="Times New Roman" w:hAnsi="Times New Roman" w:cs="Times New Roman"/>
          <w:sz w:val="24"/>
          <w:szCs w:val="24"/>
        </w:rPr>
        <w:t>Speak, O Lord, and renew our minds</w:t>
      </w:r>
      <w:r w:rsidRPr="00D337B2">
        <w:rPr>
          <w:rFonts w:ascii="Times New Roman" w:eastAsia="Times New Roman" w:hAnsi="Times New Roman" w:cs="Times New Roman"/>
          <w:sz w:val="24"/>
          <w:szCs w:val="24"/>
        </w:rPr>
        <w:br/>
        <w:t>Help us grasp the heights of Your plans for us</w:t>
      </w:r>
      <w:r w:rsidRPr="00D337B2">
        <w:rPr>
          <w:rFonts w:ascii="Times New Roman" w:eastAsia="Times New Roman" w:hAnsi="Times New Roman" w:cs="Times New Roman"/>
          <w:sz w:val="24"/>
          <w:szCs w:val="24"/>
        </w:rPr>
        <w:br/>
        <w:t>Truths unchanged from the dawn of time</w:t>
      </w:r>
      <w:r w:rsidRPr="00D337B2">
        <w:rPr>
          <w:rFonts w:ascii="Times New Roman" w:eastAsia="Times New Roman" w:hAnsi="Times New Roman" w:cs="Times New Roman"/>
          <w:sz w:val="24"/>
          <w:szCs w:val="24"/>
        </w:rPr>
        <w:br/>
        <w:t>That will echo down through eternity</w:t>
      </w:r>
    </w:p>
    <w:p w14:paraId="0A364D38" w14:textId="6E10F707" w:rsidR="00596A30" w:rsidRPr="00CD2F67" w:rsidRDefault="00D337B2" w:rsidP="00D337B2">
      <w:pPr>
        <w:spacing w:before="100" w:beforeAutospacing="1" w:after="100" w:afterAutospacing="1" w:line="240" w:lineRule="auto"/>
        <w:jc w:val="center"/>
        <w:rPr>
          <w:rFonts w:ascii="Times New Roman" w:eastAsia="Times New Roman" w:hAnsi="Times New Roman" w:cs="Times New Roman"/>
          <w:sz w:val="24"/>
          <w:szCs w:val="24"/>
        </w:rPr>
      </w:pPr>
      <w:r w:rsidRPr="00D337B2">
        <w:rPr>
          <w:rFonts w:ascii="Times New Roman" w:eastAsia="Times New Roman" w:hAnsi="Times New Roman" w:cs="Times New Roman"/>
          <w:sz w:val="24"/>
          <w:szCs w:val="24"/>
        </w:rPr>
        <w:t>And by grace we'll stand on Your promises</w:t>
      </w:r>
      <w:r w:rsidRPr="00D337B2">
        <w:rPr>
          <w:rFonts w:ascii="Times New Roman" w:eastAsia="Times New Roman" w:hAnsi="Times New Roman" w:cs="Times New Roman"/>
          <w:sz w:val="24"/>
          <w:szCs w:val="24"/>
        </w:rPr>
        <w:br/>
        <w:t>And by faith we'll walk as You walk with us</w:t>
      </w:r>
      <w:r w:rsidRPr="00D337B2">
        <w:rPr>
          <w:rFonts w:ascii="Times New Roman" w:eastAsia="Times New Roman" w:hAnsi="Times New Roman" w:cs="Times New Roman"/>
          <w:sz w:val="24"/>
          <w:szCs w:val="24"/>
        </w:rPr>
        <w:br/>
        <w:t>Speak, O Lord, till Your church is built</w:t>
      </w:r>
      <w:r w:rsidRPr="00D337B2">
        <w:rPr>
          <w:rFonts w:ascii="Times New Roman" w:eastAsia="Times New Roman" w:hAnsi="Times New Roman" w:cs="Times New Roman"/>
          <w:sz w:val="24"/>
          <w:szCs w:val="24"/>
        </w:rPr>
        <w:br/>
        <w:t>And the earth is filled with Your glory</w:t>
      </w:r>
    </w:p>
    <w:sectPr w:rsidR="00596A30" w:rsidRPr="00CD2F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0397" w14:textId="77777777" w:rsidR="005046E0" w:rsidRDefault="005046E0" w:rsidP="00AD3091">
      <w:pPr>
        <w:spacing w:after="0" w:line="240" w:lineRule="auto"/>
      </w:pPr>
      <w:r>
        <w:separator/>
      </w:r>
    </w:p>
  </w:endnote>
  <w:endnote w:type="continuationSeparator" w:id="0">
    <w:p w14:paraId="537BD857" w14:textId="77777777" w:rsidR="005046E0" w:rsidRDefault="005046E0"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31F9" w14:textId="77777777" w:rsidR="005046E0" w:rsidRDefault="005046E0" w:rsidP="00AD3091">
      <w:pPr>
        <w:spacing w:after="0" w:line="240" w:lineRule="auto"/>
      </w:pPr>
      <w:r>
        <w:separator/>
      </w:r>
    </w:p>
  </w:footnote>
  <w:footnote w:type="continuationSeparator" w:id="0">
    <w:p w14:paraId="4D810F6F" w14:textId="77777777" w:rsidR="005046E0" w:rsidRDefault="005046E0"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8"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53E3"/>
    <w:rsid w:val="000163B0"/>
    <w:rsid w:val="00017C8E"/>
    <w:rsid w:val="00017DC4"/>
    <w:rsid w:val="00021A2F"/>
    <w:rsid w:val="00024324"/>
    <w:rsid w:val="00025177"/>
    <w:rsid w:val="000263EA"/>
    <w:rsid w:val="00030CC1"/>
    <w:rsid w:val="00034320"/>
    <w:rsid w:val="00034F30"/>
    <w:rsid w:val="0003774F"/>
    <w:rsid w:val="00041995"/>
    <w:rsid w:val="00045223"/>
    <w:rsid w:val="0004614B"/>
    <w:rsid w:val="000508CB"/>
    <w:rsid w:val="00050C6A"/>
    <w:rsid w:val="000577C0"/>
    <w:rsid w:val="00060D9E"/>
    <w:rsid w:val="0006224C"/>
    <w:rsid w:val="00062A7E"/>
    <w:rsid w:val="000706C9"/>
    <w:rsid w:val="000745EB"/>
    <w:rsid w:val="000828CE"/>
    <w:rsid w:val="000828FE"/>
    <w:rsid w:val="000836B4"/>
    <w:rsid w:val="0008460D"/>
    <w:rsid w:val="0009209F"/>
    <w:rsid w:val="000925D4"/>
    <w:rsid w:val="000968D0"/>
    <w:rsid w:val="000A272C"/>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461A"/>
    <w:rsid w:val="00107EB9"/>
    <w:rsid w:val="00114D16"/>
    <w:rsid w:val="001219A4"/>
    <w:rsid w:val="00122707"/>
    <w:rsid w:val="0012333B"/>
    <w:rsid w:val="001279EA"/>
    <w:rsid w:val="00142297"/>
    <w:rsid w:val="001424FA"/>
    <w:rsid w:val="00153295"/>
    <w:rsid w:val="001557C6"/>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D0104"/>
    <w:rsid w:val="001D4F0C"/>
    <w:rsid w:val="001D67A5"/>
    <w:rsid w:val="001D6F35"/>
    <w:rsid w:val="001D71ED"/>
    <w:rsid w:val="001D76B0"/>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2E52"/>
    <w:rsid w:val="002F500A"/>
    <w:rsid w:val="00302A71"/>
    <w:rsid w:val="0030528E"/>
    <w:rsid w:val="00306850"/>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897"/>
    <w:rsid w:val="004B4017"/>
    <w:rsid w:val="004B4323"/>
    <w:rsid w:val="004B6882"/>
    <w:rsid w:val="004B7861"/>
    <w:rsid w:val="004C0FD7"/>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2BA"/>
    <w:rsid w:val="00502347"/>
    <w:rsid w:val="00502930"/>
    <w:rsid w:val="00502FBE"/>
    <w:rsid w:val="005046E0"/>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5C14"/>
    <w:rsid w:val="005568C2"/>
    <w:rsid w:val="00557347"/>
    <w:rsid w:val="0056181B"/>
    <w:rsid w:val="0056603C"/>
    <w:rsid w:val="00571ED4"/>
    <w:rsid w:val="00571EE7"/>
    <w:rsid w:val="00575740"/>
    <w:rsid w:val="0058189A"/>
    <w:rsid w:val="00585B29"/>
    <w:rsid w:val="00586487"/>
    <w:rsid w:val="00590A27"/>
    <w:rsid w:val="005954F2"/>
    <w:rsid w:val="00596A30"/>
    <w:rsid w:val="005970F3"/>
    <w:rsid w:val="00597D1F"/>
    <w:rsid w:val="005A1288"/>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650A5"/>
    <w:rsid w:val="0077003A"/>
    <w:rsid w:val="00770D78"/>
    <w:rsid w:val="00780219"/>
    <w:rsid w:val="00780422"/>
    <w:rsid w:val="00780699"/>
    <w:rsid w:val="00782F31"/>
    <w:rsid w:val="00784617"/>
    <w:rsid w:val="00785308"/>
    <w:rsid w:val="0079166C"/>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97D16"/>
    <w:rsid w:val="008A04EF"/>
    <w:rsid w:val="008A2D16"/>
    <w:rsid w:val="008A5589"/>
    <w:rsid w:val="008A56C5"/>
    <w:rsid w:val="008B2075"/>
    <w:rsid w:val="008B2638"/>
    <w:rsid w:val="008B5A54"/>
    <w:rsid w:val="008B6468"/>
    <w:rsid w:val="008B64CE"/>
    <w:rsid w:val="008B7328"/>
    <w:rsid w:val="008C24FC"/>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502F"/>
    <w:rsid w:val="00A05AD5"/>
    <w:rsid w:val="00A06C5C"/>
    <w:rsid w:val="00A079CD"/>
    <w:rsid w:val="00A12A78"/>
    <w:rsid w:val="00A13479"/>
    <w:rsid w:val="00A14FAE"/>
    <w:rsid w:val="00A15143"/>
    <w:rsid w:val="00A22739"/>
    <w:rsid w:val="00A24FF9"/>
    <w:rsid w:val="00A32C28"/>
    <w:rsid w:val="00A36C66"/>
    <w:rsid w:val="00A372CF"/>
    <w:rsid w:val="00A427CC"/>
    <w:rsid w:val="00A4444D"/>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F34"/>
    <w:rsid w:val="00B23AE5"/>
    <w:rsid w:val="00B25BF4"/>
    <w:rsid w:val="00B350CE"/>
    <w:rsid w:val="00B35757"/>
    <w:rsid w:val="00B42FA2"/>
    <w:rsid w:val="00B44DAB"/>
    <w:rsid w:val="00B450B8"/>
    <w:rsid w:val="00B5103E"/>
    <w:rsid w:val="00B51AAF"/>
    <w:rsid w:val="00B51E0A"/>
    <w:rsid w:val="00B54A7E"/>
    <w:rsid w:val="00B55824"/>
    <w:rsid w:val="00B578E8"/>
    <w:rsid w:val="00B57DFA"/>
    <w:rsid w:val="00B610AF"/>
    <w:rsid w:val="00B61576"/>
    <w:rsid w:val="00B61C48"/>
    <w:rsid w:val="00B620DC"/>
    <w:rsid w:val="00B63AB9"/>
    <w:rsid w:val="00B64DE4"/>
    <w:rsid w:val="00B65C82"/>
    <w:rsid w:val="00B76A8C"/>
    <w:rsid w:val="00B76C23"/>
    <w:rsid w:val="00B849A6"/>
    <w:rsid w:val="00B84BF7"/>
    <w:rsid w:val="00B85BB9"/>
    <w:rsid w:val="00B869C5"/>
    <w:rsid w:val="00B8769D"/>
    <w:rsid w:val="00B879AD"/>
    <w:rsid w:val="00B90620"/>
    <w:rsid w:val="00B95883"/>
    <w:rsid w:val="00B962D2"/>
    <w:rsid w:val="00B973F9"/>
    <w:rsid w:val="00BA1568"/>
    <w:rsid w:val="00BA5A3C"/>
    <w:rsid w:val="00BB133E"/>
    <w:rsid w:val="00BB69EF"/>
    <w:rsid w:val="00BC2AD3"/>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960"/>
    <w:rsid w:val="00C37AF5"/>
    <w:rsid w:val="00C42968"/>
    <w:rsid w:val="00C447C0"/>
    <w:rsid w:val="00C44951"/>
    <w:rsid w:val="00C47946"/>
    <w:rsid w:val="00C60120"/>
    <w:rsid w:val="00C65A5D"/>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D032B"/>
    <w:rsid w:val="00DD5E4D"/>
    <w:rsid w:val="00DE394E"/>
    <w:rsid w:val="00DE4713"/>
    <w:rsid w:val="00DE5735"/>
    <w:rsid w:val="00DE7188"/>
    <w:rsid w:val="00DF03B2"/>
    <w:rsid w:val="00DF0AAB"/>
    <w:rsid w:val="00DF0C2D"/>
    <w:rsid w:val="00DF0D02"/>
    <w:rsid w:val="00E001A8"/>
    <w:rsid w:val="00E029A3"/>
    <w:rsid w:val="00E02A99"/>
    <w:rsid w:val="00E06A9D"/>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21D75"/>
    <w:rsid w:val="00F236B6"/>
    <w:rsid w:val="00F244DA"/>
    <w:rsid w:val="00F367FA"/>
    <w:rsid w:val="00F50228"/>
    <w:rsid w:val="00F516A9"/>
    <w:rsid w:val="00F517A4"/>
    <w:rsid w:val="00F612FE"/>
    <w:rsid w:val="00F66B4B"/>
    <w:rsid w:val="00F7149D"/>
    <w:rsid w:val="00F73B08"/>
    <w:rsid w:val="00F75128"/>
    <w:rsid w:val="00F75D2F"/>
    <w:rsid w:val="00F848A2"/>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2021-04-12T03:19:00Z</cp:lastPrinted>
  <dcterms:created xsi:type="dcterms:W3CDTF">2021-04-25T22:14:00Z</dcterms:created>
  <dcterms:modified xsi:type="dcterms:W3CDTF">2021-04-25T23:44:00Z</dcterms:modified>
</cp:coreProperties>
</file>