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495284F0" w:rsidR="00693B1D" w:rsidRPr="005470DD" w:rsidRDefault="00586487" w:rsidP="005470DD">
      <w:pPr>
        <w:spacing w:after="0"/>
        <w:jc w:val="center"/>
        <w:rPr>
          <w:sz w:val="36"/>
          <w:szCs w:val="36"/>
        </w:rPr>
      </w:pPr>
      <w:r w:rsidRPr="00586487">
        <w:rPr>
          <w:sz w:val="36"/>
          <w:szCs w:val="36"/>
        </w:rPr>
        <w:t>“</w:t>
      </w:r>
      <w:r w:rsidR="00F317F7">
        <w:rPr>
          <w:sz w:val="36"/>
          <w:szCs w:val="36"/>
        </w:rPr>
        <w:t>The King and His Kingdom:</w:t>
      </w:r>
      <w:r w:rsidR="00941B01">
        <w:rPr>
          <w:sz w:val="36"/>
          <w:szCs w:val="36"/>
        </w:rPr>
        <w:t xml:space="preserve"> </w:t>
      </w:r>
      <w:r w:rsidR="00554335">
        <w:rPr>
          <w:sz w:val="36"/>
          <w:szCs w:val="36"/>
        </w:rPr>
        <w:t>A Call to Conversion</w:t>
      </w:r>
      <w:r w:rsidRPr="00586487">
        <w:rPr>
          <w:sz w:val="36"/>
          <w:szCs w:val="36"/>
        </w:rPr>
        <w:t>”</w:t>
      </w:r>
    </w:p>
    <w:p w14:paraId="5099F510" w14:textId="75D85756" w:rsidR="00313921" w:rsidRPr="00E27C23" w:rsidRDefault="00F317F7" w:rsidP="006B5157">
      <w:pPr>
        <w:spacing w:after="0"/>
        <w:jc w:val="center"/>
        <w:rPr>
          <w:sz w:val="28"/>
          <w:szCs w:val="28"/>
        </w:rPr>
      </w:pPr>
      <w:r>
        <w:rPr>
          <w:sz w:val="28"/>
          <w:szCs w:val="28"/>
        </w:rPr>
        <w:t xml:space="preserve">Matthew </w:t>
      </w:r>
      <w:r w:rsidR="00554335">
        <w:rPr>
          <w:sz w:val="28"/>
          <w:szCs w:val="28"/>
        </w:rPr>
        <w:t>3:1-12</w:t>
      </w:r>
    </w:p>
    <w:p w14:paraId="725A4D3C" w14:textId="079B7BFA" w:rsidR="00F317F7" w:rsidRDefault="00586487" w:rsidP="00163B6E">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A761F0">
        <w:rPr>
          <w:sz w:val="24"/>
          <w:szCs w:val="24"/>
        </w:rPr>
        <w:t>S</w:t>
      </w:r>
      <w:r w:rsidR="00ED283A">
        <w:rPr>
          <w:sz w:val="24"/>
          <w:szCs w:val="24"/>
        </w:rPr>
        <w:t>teve Massey</w:t>
      </w:r>
      <w:r w:rsidR="00CC686E">
        <w:rPr>
          <w:sz w:val="24"/>
          <w:szCs w:val="24"/>
        </w:rPr>
        <w:t>,</w:t>
      </w:r>
      <w:r w:rsidRPr="00586487">
        <w:rPr>
          <w:sz w:val="24"/>
          <w:szCs w:val="24"/>
        </w:rPr>
        <w:t xml:space="preserve"> Hayden Bible Church, </w:t>
      </w:r>
      <w:r w:rsidR="00A629EE">
        <w:rPr>
          <w:sz w:val="24"/>
          <w:szCs w:val="24"/>
        </w:rPr>
        <w:t>6/</w:t>
      </w:r>
      <w:r w:rsidR="00554335">
        <w:rPr>
          <w:sz w:val="24"/>
          <w:szCs w:val="24"/>
        </w:rPr>
        <w:t>12</w:t>
      </w:r>
      <w:r w:rsidR="000A3946">
        <w:rPr>
          <w:sz w:val="24"/>
          <w:szCs w:val="24"/>
        </w:rPr>
        <w:t>/2</w:t>
      </w:r>
      <w:r w:rsidR="004B09BE">
        <w:rPr>
          <w:sz w:val="24"/>
          <w:szCs w:val="24"/>
        </w:rPr>
        <w:t>2</w:t>
      </w:r>
      <w:r w:rsidRPr="00586487">
        <w:rPr>
          <w:sz w:val="24"/>
          <w:szCs w:val="24"/>
        </w:rPr>
        <w:t>)</w:t>
      </w:r>
    </w:p>
    <w:p w14:paraId="46A81CBB" w14:textId="3E97936D" w:rsidR="000475F6" w:rsidRDefault="00554335" w:rsidP="000475F6">
      <w:pPr>
        <w:spacing w:after="0"/>
        <w:rPr>
          <w:sz w:val="24"/>
          <w:szCs w:val="24"/>
        </w:rPr>
      </w:pPr>
      <w:r>
        <w:rPr>
          <w:sz w:val="24"/>
          <w:szCs w:val="24"/>
        </w:rPr>
        <w:tab/>
        <w:t xml:space="preserve">All people, all over the world, are called to repent. Religion without repentance offers no shelter from the wrath of God. Christ has come to break the chains that keep His people from a saving relationship with Him. Jesus’ ministry begins in the wilderness of Judea. A herald, John the Baptist, </w:t>
      </w:r>
      <w:r w:rsidR="000475F6">
        <w:rPr>
          <w:sz w:val="24"/>
          <w:szCs w:val="24"/>
        </w:rPr>
        <w:t>declares that the King has come to save His people from their sin. What does God say to people who live in depravity? The same thing He says to people who think that their good works will save them: REPENT! To repent is to be converted from one who loves sin</w:t>
      </w:r>
      <w:r w:rsidR="00C833F6">
        <w:rPr>
          <w:sz w:val="24"/>
          <w:szCs w:val="24"/>
        </w:rPr>
        <w:t>,</w:t>
      </w:r>
      <w:r w:rsidR="000475F6">
        <w:rPr>
          <w:sz w:val="24"/>
          <w:szCs w:val="24"/>
        </w:rPr>
        <w:t xml:space="preserve"> to one who loves God. To repent is to be converted from one who loves sin</w:t>
      </w:r>
      <w:r w:rsidR="00C833F6">
        <w:rPr>
          <w:sz w:val="24"/>
          <w:szCs w:val="24"/>
        </w:rPr>
        <w:t>,</w:t>
      </w:r>
      <w:r w:rsidR="000475F6">
        <w:rPr>
          <w:sz w:val="24"/>
          <w:szCs w:val="24"/>
        </w:rPr>
        <w:t xml:space="preserve"> to one who wages war against indwelling sin.</w:t>
      </w:r>
    </w:p>
    <w:p w14:paraId="6FD6066B" w14:textId="6434097D" w:rsidR="000475F6" w:rsidRDefault="000475F6" w:rsidP="000475F6">
      <w:pPr>
        <w:spacing w:after="0"/>
        <w:rPr>
          <w:sz w:val="24"/>
          <w:szCs w:val="24"/>
        </w:rPr>
      </w:pPr>
      <w:r>
        <w:rPr>
          <w:sz w:val="24"/>
          <w:szCs w:val="24"/>
        </w:rPr>
        <w:tab/>
        <w:t xml:space="preserve">John wears the simple clothing of the poor. He eats bugs and honey. The King’s herald has not come to tickle our ears; he has come so that people would prepare their hearts for the King. </w:t>
      </w:r>
      <w:r w:rsidR="009653CF">
        <w:rPr>
          <w:sz w:val="24"/>
          <w:szCs w:val="24"/>
        </w:rPr>
        <w:t xml:space="preserve">His message of repentance is for those who truly want to repent. The Kingdom is not composed of those happy to stay in their sin. The Kingdom does not grow by large crowds or showy services or violence or anger or politics. His is a gospel of repentance. A gospel that doesn’t include repentance is a false gospel. Repentance is not merely sorrow for sin. Feeling bad about yourself is not repentance. Genuine repentance is marked by a decisive change in life direction. It is one of the prevailing heresies of our time to think that you can just </w:t>
      </w:r>
      <w:r w:rsidR="00322348">
        <w:rPr>
          <w:sz w:val="24"/>
          <w:szCs w:val="24"/>
        </w:rPr>
        <w:t>“</w:t>
      </w:r>
      <w:r w:rsidR="009653CF">
        <w:rPr>
          <w:sz w:val="24"/>
          <w:szCs w:val="24"/>
        </w:rPr>
        <w:t>add a li</w:t>
      </w:r>
      <w:r w:rsidR="00322348">
        <w:rPr>
          <w:sz w:val="24"/>
          <w:szCs w:val="24"/>
        </w:rPr>
        <w:t>ttle Jesus” to your life. God enables repentance. It is a God-given grace (2Tim. 2:25). It manifests itself in a change of direction. To be converted is to turn away from sin to a life of obedience to God (repent, believe, follow!!!).</w:t>
      </w:r>
    </w:p>
    <w:p w14:paraId="3B5CE87C" w14:textId="607C4BF1" w:rsidR="00322348" w:rsidRDefault="00322348" w:rsidP="000475F6">
      <w:pPr>
        <w:spacing w:after="0"/>
        <w:rPr>
          <w:sz w:val="24"/>
          <w:szCs w:val="24"/>
        </w:rPr>
      </w:pPr>
      <w:r>
        <w:rPr>
          <w:sz w:val="24"/>
          <w:szCs w:val="24"/>
        </w:rPr>
        <w:tab/>
        <w:t xml:space="preserve">John’s baptism was preparatory. It needed to be followed by faith in Jesus and obedience to Him. Christ imparts </w:t>
      </w:r>
      <w:r w:rsidRPr="00C833F6">
        <w:rPr>
          <w:sz w:val="24"/>
          <w:szCs w:val="24"/>
          <w:u w:val="single"/>
        </w:rPr>
        <w:t>His righteousness</w:t>
      </w:r>
      <w:r>
        <w:rPr>
          <w:sz w:val="24"/>
          <w:szCs w:val="24"/>
        </w:rPr>
        <w:t xml:space="preserve"> to us, saving His people from their sin. The Kingdom of Heaven is the reign of God in the hearts and minds of those loyal to the King.</w:t>
      </w:r>
    </w:p>
    <w:p w14:paraId="5ED27560" w14:textId="67804C5D" w:rsidR="005A2C2B" w:rsidRDefault="00322348" w:rsidP="000475F6">
      <w:pPr>
        <w:spacing w:after="0"/>
        <w:rPr>
          <w:sz w:val="24"/>
          <w:szCs w:val="24"/>
        </w:rPr>
      </w:pPr>
      <w:r>
        <w:rPr>
          <w:sz w:val="24"/>
          <w:szCs w:val="24"/>
        </w:rPr>
        <w:tab/>
        <w:t xml:space="preserve">Water baptism is an outward cleansing that points to the inward cleansing done by God. John had harsh words for the “vipers” </w:t>
      </w:r>
      <w:r w:rsidR="005A2C2B">
        <w:rPr>
          <w:sz w:val="24"/>
          <w:szCs w:val="24"/>
        </w:rPr>
        <w:t xml:space="preserve">who saw baptism as something </w:t>
      </w:r>
      <w:r w:rsidR="005A2C2B">
        <w:rPr>
          <w:sz w:val="24"/>
          <w:szCs w:val="24"/>
          <w:u w:val="single"/>
        </w:rPr>
        <w:t>they</w:t>
      </w:r>
      <w:r w:rsidR="005A2C2B">
        <w:rPr>
          <w:sz w:val="24"/>
          <w:szCs w:val="24"/>
        </w:rPr>
        <w:t xml:space="preserve"> did to make themselves right with God. They were filled with “legalistic religiosity”, pious on the outside, sinfully rotten at the core. John denies them baptism, as he does to all who are </w:t>
      </w:r>
      <w:r w:rsidR="00C833F6">
        <w:rPr>
          <w:sz w:val="24"/>
          <w:szCs w:val="24"/>
        </w:rPr>
        <w:t xml:space="preserve">“just </w:t>
      </w:r>
      <w:r w:rsidR="005A2C2B">
        <w:rPr>
          <w:sz w:val="24"/>
          <w:szCs w:val="24"/>
        </w:rPr>
        <w:t>religious” or irreligious. Just going to church does not save you. A genuine, repentant person bears the fruit of repentance: CHRIST-LIKENESS.</w:t>
      </w:r>
      <w:r w:rsidR="00C833F6">
        <w:rPr>
          <w:sz w:val="24"/>
          <w:szCs w:val="24"/>
        </w:rPr>
        <w:t xml:space="preserve"> </w:t>
      </w:r>
      <w:r w:rsidR="005A2C2B">
        <w:rPr>
          <w:sz w:val="24"/>
          <w:szCs w:val="24"/>
        </w:rPr>
        <w:t>To know Jesus is to be changed from the inside out. Repentance looks like CHANGE. Read Isa. 1:16-20 and Luke 3:10-14 to see what the fruit of repentance looks like.</w:t>
      </w:r>
    </w:p>
    <w:p w14:paraId="2D6B329C" w14:textId="51B7B70F" w:rsidR="00825854" w:rsidRDefault="00825854" w:rsidP="000475F6">
      <w:pPr>
        <w:spacing w:after="0"/>
        <w:rPr>
          <w:sz w:val="24"/>
          <w:szCs w:val="24"/>
        </w:rPr>
      </w:pPr>
      <w:r>
        <w:rPr>
          <w:sz w:val="24"/>
          <w:szCs w:val="24"/>
        </w:rPr>
        <w:tab/>
        <w:t xml:space="preserve">In </w:t>
      </w:r>
      <w:r w:rsidR="00C833F6">
        <w:rPr>
          <w:sz w:val="24"/>
          <w:szCs w:val="24"/>
        </w:rPr>
        <w:t>Matt. 3:11-12</w:t>
      </w:r>
      <w:r>
        <w:rPr>
          <w:sz w:val="24"/>
          <w:szCs w:val="24"/>
        </w:rPr>
        <w:t xml:space="preserve">, John calls the people to repent, because they need the One who baptizes with the Holy Spirit, the One who can accomplish salvation for His people. Verse 12 tells us of the fire that will burn the chaff away, so that your whole life will bring glory to God. The Kingdom of Heaven includes </w:t>
      </w:r>
      <w:r w:rsidR="00C833F6">
        <w:rPr>
          <w:sz w:val="24"/>
          <w:szCs w:val="24"/>
        </w:rPr>
        <w:t xml:space="preserve">both </w:t>
      </w:r>
      <w:r>
        <w:rPr>
          <w:sz w:val="24"/>
          <w:szCs w:val="24"/>
        </w:rPr>
        <w:t>salvation and judgement (see also John 3:16, 18). We can take solace in the words of Ps. 2:12: “How blessed are all who take refuge in Him!”</w:t>
      </w:r>
    </w:p>
    <w:p w14:paraId="11B1FF54" w14:textId="77777777" w:rsidR="00B75506" w:rsidRDefault="00B75506" w:rsidP="000475F6">
      <w:pPr>
        <w:spacing w:after="0"/>
        <w:rPr>
          <w:sz w:val="24"/>
          <w:szCs w:val="24"/>
        </w:rPr>
      </w:pPr>
    </w:p>
    <w:p w14:paraId="2175D92A" w14:textId="749CE652" w:rsidR="00B75506" w:rsidRDefault="00B75506" w:rsidP="000475F6">
      <w:pPr>
        <w:spacing w:after="0"/>
        <w:rPr>
          <w:sz w:val="24"/>
          <w:szCs w:val="24"/>
        </w:rPr>
      </w:pPr>
      <w:r>
        <w:rPr>
          <w:b/>
          <w:bCs/>
          <w:sz w:val="24"/>
          <w:szCs w:val="24"/>
        </w:rPr>
        <w:lastRenderedPageBreak/>
        <w:t>QUESTIONS</w:t>
      </w:r>
      <w:r>
        <w:rPr>
          <w:sz w:val="24"/>
          <w:szCs w:val="24"/>
        </w:rPr>
        <w:t>:</w:t>
      </w:r>
    </w:p>
    <w:p w14:paraId="423CE075" w14:textId="57FF82CE" w:rsidR="00B75506" w:rsidRDefault="00B75506" w:rsidP="00B75506">
      <w:pPr>
        <w:pStyle w:val="ListParagraph"/>
        <w:numPr>
          <w:ilvl w:val="0"/>
          <w:numId w:val="50"/>
        </w:numPr>
        <w:spacing w:after="0"/>
        <w:rPr>
          <w:sz w:val="24"/>
          <w:szCs w:val="24"/>
        </w:rPr>
      </w:pPr>
      <w:r>
        <w:rPr>
          <w:sz w:val="24"/>
          <w:szCs w:val="24"/>
        </w:rPr>
        <w:t>How do God’s people prepare for Him? REPENTANCE! How do we make His paths straight?</w:t>
      </w:r>
    </w:p>
    <w:p w14:paraId="004A05B6" w14:textId="741EFB8B" w:rsidR="00C833F6" w:rsidRDefault="00C833F6" w:rsidP="00B75506">
      <w:pPr>
        <w:pStyle w:val="ListParagraph"/>
        <w:numPr>
          <w:ilvl w:val="0"/>
          <w:numId w:val="50"/>
        </w:numPr>
        <w:spacing w:after="0"/>
        <w:rPr>
          <w:sz w:val="24"/>
          <w:szCs w:val="24"/>
        </w:rPr>
      </w:pPr>
      <w:r>
        <w:rPr>
          <w:sz w:val="24"/>
          <w:szCs w:val="24"/>
        </w:rPr>
        <w:t>How does one wage war against indwelling sin?</w:t>
      </w:r>
    </w:p>
    <w:p w14:paraId="44071B8E" w14:textId="495250F6" w:rsidR="00B75506" w:rsidRDefault="00B75506" w:rsidP="00B75506">
      <w:pPr>
        <w:pStyle w:val="ListParagraph"/>
        <w:numPr>
          <w:ilvl w:val="0"/>
          <w:numId w:val="50"/>
        </w:numPr>
        <w:spacing w:after="0"/>
        <w:rPr>
          <w:sz w:val="24"/>
          <w:szCs w:val="24"/>
        </w:rPr>
      </w:pPr>
      <w:r>
        <w:rPr>
          <w:sz w:val="24"/>
          <w:szCs w:val="24"/>
        </w:rPr>
        <w:t>What does it mean to bear fruits worthy of repentance?</w:t>
      </w:r>
    </w:p>
    <w:p w14:paraId="75F8DC68" w14:textId="127F30A7" w:rsidR="00B75506" w:rsidRDefault="00B75506" w:rsidP="00B75506">
      <w:pPr>
        <w:pStyle w:val="ListParagraph"/>
        <w:numPr>
          <w:ilvl w:val="0"/>
          <w:numId w:val="50"/>
        </w:numPr>
        <w:spacing w:after="0"/>
        <w:rPr>
          <w:sz w:val="24"/>
          <w:szCs w:val="24"/>
        </w:rPr>
      </w:pPr>
      <w:r>
        <w:rPr>
          <w:sz w:val="24"/>
          <w:szCs w:val="24"/>
        </w:rPr>
        <w:t xml:space="preserve">John confronted those who sought baptism without repentance. Even today, </w:t>
      </w:r>
      <w:r w:rsidR="007967CA">
        <w:rPr>
          <w:sz w:val="24"/>
          <w:szCs w:val="24"/>
        </w:rPr>
        <w:t>having a “little bit of church” seems to inoculate some against a true, saving faith in Jesus. Why did John confront those who sought baptism without repentance?</w:t>
      </w:r>
    </w:p>
    <w:p w14:paraId="347A202E" w14:textId="28944031" w:rsidR="007967CA" w:rsidRDefault="00D82FEB" w:rsidP="00B75506">
      <w:pPr>
        <w:pStyle w:val="ListParagraph"/>
        <w:numPr>
          <w:ilvl w:val="0"/>
          <w:numId w:val="50"/>
        </w:numPr>
        <w:spacing w:after="0"/>
        <w:rPr>
          <w:sz w:val="24"/>
          <w:szCs w:val="24"/>
        </w:rPr>
      </w:pPr>
      <w:r>
        <w:rPr>
          <w:sz w:val="24"/>
          <w:szCs w:val="24"/>
        </w:rPr>
        <w:t>Paul David Tripp said, “We belong to God for His purpose and His glory… We have been created to live inside God’s boundaries.” (</w:t>
      </w:r>
      <w:r>
        <w:rPr>
          <w:sz w:val="24"/>
          <w:szCs w:val="24"/>
          <w:u w:val="single"/>
        </w:rPr>
        <w:t>New Morning Mercies</w:t>
      </w:r>
      <w:r>
        <w:rPr>
          <w:sz w:val="24"/>
          <w:szCs w:val="24"/>
        </w:rPr>
        <w:t>, June 12) Are you truly repentant if you are willfully living outside of His boundaries? Explain.</w:t>
      </w:r>
    </w:p>
    <w:p w14:paraId="5B55168A" w14:textId="7B6CD965" w:rsidR="007967CA" w:rsidRDefault="007967CA" w:rsidP="00B75506">
      <w:pPr>
        <w:pStyle w:val="ListParagraph"/>
        <w:numPr>
          <w:ilvl w:val="0"/>
          <w:numId w:val="50"/>
        </w:numPr>
        <w:spacing w:after="0"/>
        <w:rPr>
          <w:sz w:val="24"/>
          <w:szCs w:val="24"/>
        </w:rPr>
      </w:pPr>
      <w:r>
        <w:rPr>
          <w:sz w:val="24"/>
          <w:szCs w:val="24"/>
        </w:rPr>
        <w:t>(personal) Have you let go of everything but Jesus? Is it important to you to declare the gospel of repentance to others? Do you need to take the outward symbol of baptism as a witness to the world of your inward cleansing?</w:t>
      </w:r>
    </w:p>
    <w:p w14:paraId="3D7628DA" w14:textId="16B77292" w:rsidR="00235FD7" w:rsidRDefault="00235FD7" w:rsidP="00235FD7">
      <w:pPr>
        <w:spacing w:after="0"/>
        <w:rPr>
          <w:sz w:val="24"/>
          <w:szCs w:val="24"/>
        </w:rPr>
      </w:pPr>
    </w:p>
    <w:p w14:paraId="16B31200" w14:textId="32DCA008" w:rsidR="00235FD7" w:rsidRDefault="00235FD7" w:rsidP="00235FD7">
      <w:pPr>
        <w:spacing w:after="0"/>
        <w:jc w:val="center"/>
        <w:rPr>
          <w:sz w:val="24"/>
          <w:szCs w:val="24"/>
        </w:rPr>
      </w:pPr>
      <w:r>
        <w:rPr>
          <w:sz w:val="24"/>
          <w:szCs w:val="24"/>
        </w:rPr>
        <w:t>“Take My Life, and Let It Be” (</w:t>
      </w:r>
      <w:proofErr w:type="spellStart"/>
      <w:r>
        <w:rPr>
          <w:sz w:val="24"/>
          <w:szCs w:val="24"/>
        </w:rPr>
        <w:t>Havergal</w:t>
      </w:r>
      <w:proofErr w:type="spellEnd"/>
      <w:r>
        <w:rPr>
          <w:sz w:val="24"/>
          <w:szCs w:val="24"/>
        </w:rPr>
        <w:t>)</w:t>
      </w:r>
    </w:p>
    <w:p w14:paraId="32A6E73C" w14:textId="4AC88042" w:rsidR="00DA6334" w:rsidRPr="00DA6334" w:rsidRDefault="00DA6334" w:rsidP="00DA6334">
      <w:pPr>
        <w:spacing w:after="0"/>
        <w:jc w:val="center"/>
        <w:rPr>
          <w:sz w:val="24"/>
          <w:szCs w:val="24"/>
        </w:rPr>
      </w:pPr>
    </w:p>
    <w:p w14:paraId="4801C99B" w14:textId="77777777" w:rsidR="00DA6334" w:rsidRPr="00DA6334" w:rsidRDefault="00DA6334" w:rsidP="00DA6334">
      <w:pPr>
        <w:spacing w:after="0"/>
        <w:jc w:val="center"/>
        <w:rPr>
          <w:sz w:val="24"/>
          <w:szCs w:val="24"/>
        </w:rPr>
      </w:pPr>
      <w:r w:rsidRPr="00DA6334">
        <w:rPr>
          <w:sz w:val="24"/>
          <w:szCs w:val="24"/>
        </w:rPr>
        <w:tab/>
        <w:t>Take my life, and let it be</w:t>
      </w:r>
    </w:p>
    <w:p w14:paraId="07A00CDD" w14:textId="77777777" w:rsidR="00DA6334" w:rsidRPr="00DA6334" w:rsidRDefault="00DA6334" w:rsidP="00DA6334">
      <w:pPr>
        <w:spacing w:after="0"/>
        <w:jc w:val="center"/>
        <w:rPr>
          <w:sz w:val="24"/>
          <w:szCs w:val="24"/>
        </w:rPr>
      </w:pPr>
      <w:r w:rsidRPr="00DA6334">
        <w:rPr>
          <w:sz w:val="24"/>
          <w:szCs w:val="24"/>
        </w:rPr>
        <w:t>Consecrated, Lord, to Thee;</w:t>
      </w:r>
    </w:p>
    <w:p w14:paraId="221A2DB0" w14:textId="77777777" w:rsidR="00DA6334" w:rsidRPr="00DA6334" w:rsidRDefault="00DA6334" w:rsidP="00DA6334">
      <w:pPr>
        <w:spacing w:after="0"/>
        <w:jc w:val="center"/>
        <w:rPr>
          <w:sz w:val="24"/>
          <w:szCs w:val="24"/>
        </w:rPr>
      </w:pPr>
      <w:r w:rsidRPr="00DA6334">
        <w:rPr>
          <w:sz w:val="24"/>
          <w:szCs w:val="24"/>
        </w:rPr>
        <w:t>Take my moments and my days,</w:t>
      </w:r>
    </w:p>
    <w:p w14:paraId="615783A4" w14:textId="77777777" w:rsidR="00DA6334" w:rsidRPr="00DA6334" w:rsidRDefault="00DA6334" w:rsidP="00DA6334">
      <w:pPr>
        <w:spacing w:after="0"/>
        <w:jc w:val="center"/>
        <w:rPr>
          <w:sz w:val="24"/>
          <w:szCs w:val="24"/>
        </w:rPr>
      </w:pPr>
      <w:r w:rsidRPr="00DA6334">
        <w:rPr>
          <w:sz w:val="24"/>
          <w:szCs w:val="24"/>
        </w:rPr>
        <w:t>Let them flow in ceaseless praise,</w:t>
      </w:r>
    </w:p>
    <w:p w14:paraId="75620816" w14:textId="77777777" w:rsidR="00DA6334" w:rsidRPr="00DA6334" w:rsidRDefault="00DA6334" w:rsidP="00DA6334">
      <w:pPr>
        <w:spacing w:after="0"/>
        <w:jc w:val="center"/>
        <w:rPr>
          <w:sz w:val="24"/>
          <w:szCs w:val="24"/>
        </w:rPr>
      </w:pPr>
      <w:r w:rsidRPr="00DA6334">
        <w:rPr>
          <w:sz w:val="24"/>
          <w:szCs w:val="24"/>
        </w:rPr>
        <w:t>Let them flow in ceaseless praise.</w:t>
      </w:r>
    </w:p>
    <w:p w14:paraId="4CDD2835" w14:textId="6008C05C" w:rsidR="00DA6334" w:rsidRPr="00DA6334" w:rsidRDefault="00DA6334" w:rsidP="00DA6334">
      <w:pPr>
        <w:spacing w:after="0"/>
        <w:jc w:val="center"/>
        <w:rPr>
          <w:sz w:val="24"/>
          <w:szCs w:val="24"/>
        </w:rPr>
      </w:pPr>
    </w:p>
    <w:p w14:paraId="5B5C489A" w14:textId="77777777" w:rsidR="00DA6334" w:rsidRPr="00DA6334" w:rsidRDefault="00DA6334" w:rsidP="00DA6334">
      <w:pPr>
        <w:spacing w:after="0"/>
        <w:jc w:val="center"/>
        <w:rPr>
          <w:sz w:val="24"/>
          <w:szCs w:val="24"/>
        </w:rPr>
      </w:pPr>
      <w:r w:rsidRPr="00DA6334">
        <w:rPr>
          <w:sz w:val="24"/>
          <w:szCs w:val="24"/>
        </w:rPr>
        <w:tab/>
        <w:t>Take my hands, and let them move</w:t>
      </w:r>
    </w:p>
    <w:p w14:paraId="7E5A237E" w14:textId="77777777" w:rsidR="00DA6334" w:rsidRPr="00DA6334" w:rsidRDefault="00DA6334" w:rsidP="00DA6334">
      <w:pPr>
        <w:spacing w:after="0"/>
        <w:jc w:val="center"/>
        <w:rPr>
          <w:sz w:val="24"/>
          <w:szCs w:val="24"/>
        </w:rPr>
      </w:pPr>
      <w:r w:rsidRPr="00DA6334">
        <w:rPr>
          <w:sz w:val="24"/>
          <w:szCs w:val="24"/>
        </w:rPr>
        <w:t>At the impulse of Thy love;</w:t>
      </w:r>
    </w:p>
    <w:p w14:paraId="63109A06" w14:textId="77777777" w:rsidR="00DA6334" w:rsidRPr="00DA6334" w:rsidRDefault="00DA6334" w:rsidP="00DA6334">
      <w:pPr>
        <w:spacing w:after="0"/>
        <w:jc w:val="center"/>
        <w:rPr>
          <w:sz w:val="24"/>
          <w:szCs w:val="24"/>
        </w:rPr>
      </w:pPr>
      <w:r w:rsidRPr="00DA6334">
        <w:rPr>
          <w:sz w:val="24"/>
          <w:szCs w:val="24"/>
        </w:rPr>
        <w:t>Take my feet and let them be</w:t>
      </w:r>
    </w:p>
    <w:p w14:paraId="0EF1BEC3" w14:textId="77777777" w:rsidR="00DA6334" w:rsidRPr="00DA6334" w:rsidRDefault="00DA6334" w:rsidP="00DA6334">
      <w:pPr>
        <w:spacing w:after="0"/>
        <w:jc w:val="center"/>
        <w:rPr>
          <w:sz w:val="24"/>
          <w:szCs w:val="24"/>
        </w:rPr>
      </w:pPr>
      <w:r w:rsidRPr="00DA6334">
        <w:rPr>
          <w:sz w:val="24"/>
          <w:szCs w:val="24"/>
        </w:rPr>
        <w:t>Swift and beautiful for Thee,</w:t>
      </w:r>
    </w:p>
    <w:p w14:paraId="6B2FE580" w14:textId="77777777" w:rsidR="00DA6334" w:rsidRPr="00DA6334" w:rsidRDefault="00DA6334" w:rsidP="00DA6334">
      <w:pPr>
        <w:spacing w:after="0"/>
        <w:jc w:val="center"/>
        <w:rPr>
          <w:sz w:val="24"/>
          <w:szCs w:val="24"/>
        </w:rPr>
      </w:pPr>
      <w:r w:rsidRPr="00DA6334">
        <w:rPr>
          <w:sz w:val="24"/>
          <w:szCs w:val="24"/>
        </w:rPr>
        <w:t>Swift and beautiful for Thee.</w:t>
      </w:r>
    </w:p>
    <w:p w14:paraId="27845537" w14:textId="563C3D4E" w:rsidR="00DA6334" w:rsidRPr="00DA6334" w:rsidRDefault="00DA6334" w:rsidP="00DA6334">
      <w:pPr>
        <w:spacing w:after="0"/>
        <w:jc w:val="center"/>
        <w:rPr>
          <w:sz w:val="24"/>
          <w:szCs w:val="24"/>
        </w:rPr>
      </w:pPr>
    </w:p>
    <w:p w14:paraId="1AC5E03F" w14:textId="77777777" w:rsidR="00DA6334" w:rsidRPr="00DA6334" w:rsidRDefault="00DA6334" w:rsidP="00DA6334">
      <w:pPr>
        <w:spacing w:after="0"/>
        <w:jc w:val="center"/>
        <w:rPr>
          <w:sz w:val="24"/>
          <w:szCs w:val="24"/>
        </w:rPr>
      </w:pPr>
      <w:r w:rsidRPr="00DA6334">
        <w:rPr>
          <w:sz w:val="24"/>
          <w:szCs w:val="24"/>
        </w:rPr>
        <w:tab/>
        <w:t>Take my voice, and let me sing</w:t>
      </w:r>
    </w:p>
    <w:p w14:paraId="34388C61" w14:textId="77777777" w:rsidR="00DA6334" w:rsidRPr="00DA6334" w:rsidRDefault="00DA6334" w:rsidP="00DA6334">
      <w:pPr>
        <w:spacing w:after="0"/>
        <w:jc w:val="center"/>
        <w:rPr>
          <w:sz w:val="24"/>
          <w:szCs w:val="24"/>
        </w:rPr>
      </w:pPr>
      <w:r w:rsidRPr="00DA6334">
        <w:rPr>
          <w:sz w:val="24"/>
          <w:szCs w:val="24"/>
        </w:rPr>
        <w:t>Always, only, for my King;</w:t>
      </w:r>
    </w:p>
    <w:p w14:paraId="786E479E" w14:textId="77777777" w:rsidR="00DA6334" w:rsidRPr="00DA6334" w:rsidRDefault="00DA6334" w:rsidP="00DA6334">
      <w:pPr>
        <w:spacing w:after="0"/>
        <w:jc w:val="center"/>
        <w:rPr>
          <w:sz w:val="24"/>
          <w:szCs w:val="24"/>
        </w:rPr>
      </w:pPr>
      <w:r w:rsidRPr="00DA6334">
        <w:rPr>
          <w:sz w:val="24"/>
          <w:szCs w:val="24"/>
        </w:rPr>
        <w:t>Take my lips, and let them be</w:t>
      </w:r>
    </w:p>
    <w:p w14:paraId="39BE6532" w14:textId="77777777" w:rsidR="00DA6334" w:rsidRPr="00DA6334" w:rsidRDefault="00DA6334" w:rsidP="00DA6334">
      <w:pPr>
        <w:spacing w:after="0"/>
        <w:jc w:val="center"/>
        <w:rPr>
          <w:sz w:val="24"/>
          <w:szCs w:val="24"/>
        </w:rPr>
      </w:pPr>
      <w:r w:rsidRPr="00DA6334">
        <w:rPr>
          <w:sz w:val="24"/>
          <w:szCs w:val="24"/>
        </w:rPr>
        <w:t>Filled with messages from Thee,</w:t>
      </w:r>
    </w:p>
    <w:p w14:paraId="583CFF1D" w14:textId="77777777" w:rsidR="00DA6334" w:rsidRPr="00DA6334" w:rsidRDefault="00DA6334" w:rsidP="00DA6334">
      <w:pPr>
        <w:spacing w:after="0"/>
        <w:jc w:val="center"/>
        <w:rPr>
          <w:sz w:val="24"/>
          <w:szCs w:val="24"/>
        </w:rPr>
      </w:pPr>
      <w:r w:rsidRPr="00DA6334">
        <w:rPr>
          <w:sz w:val="24"/>
          <w:szCs w:val="24"/>
        </w:rPr>
        <w:t>Filled with messages from Thee.</w:t>
      </w:r>
    </w:p>
    <w:p w14:paraId="65962C12" w14:textId="6D2C4411" w:rsidR="00DA6334" w:rsidRPr="00DA6334" w:rsidRDefault="00DA6334" w:rsidP="00DA6334">
      <w:pPr>
        <w:spacing w:after="0"/>
        <w:jc w:val="center"/>
        <w:rPr>
          <w:sz w:val="24"/>
          <w:szCs w:val="24"/>
        </w:rPr>
      </w:pPr>
    </w:p>
    <w:p w14:paraId="4D25A3BA" w14:textId="77777777" w:rsidR="00DA6334" w:rsidRPr="00DA6334" w:rsidRDefault="00DA6334" w:rsidP="00DA6334">
      <w:pPr>
        <w:spacing w:after="0"/>
        <w:jc w:val="center"/>
        <w:rPr>
          <w:sz w:val="24"/>
          <w:szCs w:val="24"/>
        </w:rPr>
      </w:pPr>
      <w:r w:rsidRPr="00DA6334">
        <w:rPr>
          <w:sz w:val="24"/>
          <w:szCs w:val="24"/>
        </w:rPr>
        <w:tab/>
        <w:t>Take my will, and make it Thine;</w:t>
      </w:r>
    </w:p>
    <w:p w14:paraId="3806F3B5" w14:textId="77777777" w:rsidR="00DA6334" w:rsidRPr="00DA6334" w:rsidRDefault="00DA6334" w:rsidP="00DA6334">
      <w:pPr>
        <w:spacing w:after="0"/>
        <w:jc w:val="center"/>
        <w:rPr>
          <w:sz w:val="24"/>
          <w:szCs w:val="24"/>
        </w:rPr>
      </w:pPr>
      <w:r w:rsidRPr="00DA6334">
        <w:rPr>
          <w:sz w:val="24"/>
          <w:szCs w:val="24"/>
        </w:rPr>
        <w:t>It shall be no longer mine.</w:t>
      </w:r>
    </w:p>
    <w:p w14:paraId="7DC0381F" w14:textId="77777777" w:rsidR="00DA6334" w:rsidRPr="00DA6334" w:rsidRDefault="00DA6334" w:rsidP="00DA6334">
      <w:pPr>
        <w:spacing w:after="0"/>
        <w:jc w:val="center"/>
        <w:rPr>
          <w:sz w:val="24"/>
          <w:szCs w:val="24"/>
        </w:rPr>
      </w:pPr>
      <w:r w:rsidRPr="00DA6334">
        <w:rPr>
          <w:sz w:val="24"/>
          <w:szCs w:val="24"/>
        </w:rPr>
        <w:t>Take my heart; it is Thine own;</w:t>
      </w:r>
    </w:p>
    <w:p w14:paraId="52360781" w14:textId="77777777" w:rsidR="00DA6334" w:rsidRPr="00DA6334" w:rsidRDefault="00DA6334" w:rsidP="00DA6334">
      <w:pPr>
        <w:spacing w:after="0"/>
        <w:jc w:val="center"/>
        <w:rPr>
          <w:sz w:val="24"/>
          <w:szCs w:val="24"/>
        </w:rPr>
      </w:pPr>
      <w:r w:rsidRPr="00DA6334">
        <w:rPr>
          <w:sz w:val="24"/>
          <w:szCs w:val="24"/>
        </w:rPr>
        <w:t>It shall be Thy royal throne,</w:t>
      </w:r>
    </w:p>
    <w:p w14:paraId="2D4A5267" w14:textId="0CC498F2" w:rsidR="00393751" w:rsidRPr="0040009F" w:rsidRDefault="00DA6334" w:rsidP="00DA6334">
      <w:pPr>
        <w:spacing w:after="0"/>
        <w:jc w:val="center"/>
        <w:rPr>
          <w:sz w:val="24"/>
          <w:szCs w:val="24"/>
        </w:rPr>
      </w:pPr>
      <w:r w:rsidRPr="00DA6334">
        <w:rPr>
          <w:sz w:val="24"/>
          <w:szCs w:val="24"/>
        </w:rPr>
        <w:t>It shall be Thy royal throne.</w:t>
      </w: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194B" w14:textId="77777777" w:rsidR="00831738" w:rsidRDefault="00831738" w:rsidP="00AD3091">
      <w:pPr>
        <w:spacing w:after="0" w:line="240" w:lineRule="auto"/>
      </w:pPr>
      <w:r>
        <w:separator/>
      </w:r>
    </w:p>
  </w:endnote>
  <w:endnote w:type="continuationSeparator" w:id="0">
    <w:p w14:paraId="6CFDDF8E" w14:textId="77777777" w:rsidR="00831738" w:rsidRDefault="0083173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EA32" w14:textId="77777777" w:rsidR="00831738" w:rsidRDefault="00831738" w:rsidP="00AD3091">
      <w:pPr>
        <w:spacing w:after="0" w:line="240" w:lineRule="auto"/>
      </w:pPr>
      <w:r>
        <w:separator/>
      </w:r>
    </w:p>
  </w:footnote>
  <w:footnote w:type="continuationSeparator" w:id="0">
    <w:p w14:paraId="765CDEF7" w14:textId="77777777" w:rsidR="00831738" w:rsidRDefault="0083173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0E82"/>
    <w:multiLevelType w:val="hybridMultilevel"/>
    <w:tmpl w:val="D84A4212"/>
    <w:lvl w:ilvl="0" w:tplc="80B2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0A59E9"/>
    <w:multiLevelType w:val="hybridMultilevel"/>
    <w:tmpl w:val="2E74A520"/>
    <w:lvl w:ilvl="0" w:tplc="BED47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63EF0"/>
    <w:multiLevelType w:val="hybridMultilevel"/>
    <w:tmpl w:val="E3D60A4C"/>
    <w:lvl w:ilvl="0" w:tplc="C3925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C506FD"/>
    <w:multiLevelType w:val="multilevel"/>
    <w:tmpl w:val="9CDE7E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866C7"/>
    <w:multiLevelType w:val="hybridMultilevel"/>
    <w:tmpl w:val="F2F8B6C4"/>
    <w:lvl w:ilvl="0" w:tplc="D4823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E0D79"/>
    <w:multiLevelType w:val="hybridMultilevel"/>
    <w:tmpl w:val="C3B0C052"/>
    <w:lvl w:ilvl="0" w:tplc="19B46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B87B50"/>
    <w:multiLevelType w:val="hybridMultilevel"/>
    <w:tmpl w:val="87762BB0"/>
    <w:lvl w:ilvl="0" w:tplc="54A6E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A68B5"/>
    <w:multiLevelType w:val="multilevel"/>
    <w:tmpl w:val="6E10E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264A4C"/>
    <w:multiLevelType w:val="multilevel"/>
    <w:tmpl w:val="26C49C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0B0A67"/>
    <w:multiLevelType w:val="hybridMultilevel"/>
    <w:tmpl w:val="C19ABB92"/>
    <w:lvl w:ilvl="0" w:tplc="F702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3652EA"/>
    <w:multiLevelType w:val="hybridMultilevel"/>
    <w:tmpl w:val="82B6FD66"/>
    <w:lvl w:ilvl="0" w:tplc="4AD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D9352B"/>
    <w:multiLevelType w:val="hybridMultilevel"/>
    <w:tmpl w:val="7C8A615E"/>
    <w:lvl w:ilvl="0" w:tplc="E8B6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060541">
    <w:abstractNumId w:val="28"/>
  </w:num>
  <w:num w:numId="2" w16cid:durableId="373576594">
    <w:abstractNumId w:val="3"/>
  </w:num>
  <w:num w:numId="3" w16cid:durableId="1761557039">
    <w:abstractNumId w:val="41"/>
  </w:num>
  <w:num w:numId="4" w16cid:durableId="1529414270">
    <w:abstractNumId w:val="36"/>
  </w:num>
  <w:num w:numId="5" w16cid:durableId="1490751936">
    <w:abstractNumId w:val="15"/>
  </w:num>
  <w:num w:numId="6" w16cid:durableId="500898722">
    <w:abstractNumId w:val="5"/>
  </w:num>
  <w:num w:numId="7" w16cid:durableId="756483729">
    <w:abstractNumId w:val="0"/>
  </w:num>
  <w:num w:numId="8" w16cid:durableId="795878763">
    <w:abstractNumId w:val="1"/>
  </w:num>
  <w:num w:numId="9" w16cid:durableId="802112365">
    <w:abstractNumId w:val="17"/>
  </w:num>
  <w:num w:numId="10" w16cid:durableId="1635677131">
    <w:abstractNumId w:val="48"/>
  </w:num>
  <w:num w:numId="11" w16cid:durableId="613252987">
    <w:abstractNumId w:val="25"/>
  </w:num>
  <w:num w:numId="12" w16cid:durableId="574438465">
    <w:abstractNumId w:val="37"/>
  </w:num>
  <w:num w:numId="13" w16cid:durableId="1578976826">
    <w:abstractNumId w:val="22"/>
  </w:num>
  <w:num w:numId="14" w16cid:durableId="1690717565">
    <w:abstractNumId w:val="18"/>
  </w:num>
  <w:num w:numId="15" w16cid:durableId="1228298651">
    <w:abstractNumId w:val="24"/>
  </w:num>
  <w:num w:numId="16" w16cid:durableId="771824673">
    <w:abstractNumId w:val="11"/>
  </w:num>
  <w:num w:numId="17" w16cid:durableId="787160227">
    <w:abstractNumId w:val="21"/>
  </w:num>
  <w:num w:numId="18" w16cid:durableId="336271595">
    <w:abstractNumId w:val="49"/>
  </w:num>
  <w:num w:numId="19" w16cid:durableId="357438900">
    <w:abstractNumId w:val="27"/>
  </w:num>
  <w:num w:numId="20" w16cid:durableId="900868565">
    <w:abstractNumId w:val="35"/>
  </w:num>
  <w:num w:numId="21" w16cid:durableId="1961497645">
    <w:abstractNumId w:val="10"/>
  </w:num>
  <w:num w:numId="22" w16cid:durableId="893278007">
    <w:abstractNumId w:val="4"/>
  </w:num>
  <w:num w:numId="23" w16cid:durableId="1547526335">
    <w:abstractNumId w:val="26"/>
  </w:num>
  <w:num w:numId="24" w16cid:durableId="825978713">
    <w:abstractNumId w:val="7"/>
  </w:num>
  <w:num w:numId="25" w16cid:durableId="1059472486">
    <w:abstractNumId w:val="34"/>
  </w:num>
  <w:num w:numId="26" w16cid:durableId="2120486773">
    <w:abstractNumId w:val="2"/>
  </w:num>
  <w:num w:numId="27" w16cid:durableId="83261485">
    <w:abstractNumId w:val="47"/>
  </w:num>
  <w:num w:numId="28" w16cid:durableId="1001740927">
    <w:abstractNumId w:val="13"/>
  </w:num>
  <w:num w:numId="29" w16cid:durableId="1997371280">
    <w:abstractNumId w:val="30"/>
  </w:num>
  <w:num w:numId="30" w16cid:durableId="1096168306">
    <w:abstractNumId w:val="38"/>
  </w:num>
  <w:num w:numId="31" w16cid:durableId="1099446378">
    <w:abstractNumId w:val="14"/>
  </w:num>
  <w:num w:numId="32" w16cid:durableId="1183204258">
    <w:abstractNumId w:val="39"/>
  </w:num>
  <w:num w:numId="33" w16cid:durableId="516770531">
    <w:abstractNumId w:val="29"/>
  </w:num>
  <w:num w:numId="34" w16cid:durableId="56054828">
    <w:abstractNumId w:val="12"/>
  </w:num>
  <w:num w:numId="35" w16cid:durableId="954291163">
    <w:abstractNumId w:val="43"/>
  </w:num>
  <w:num w:numId="36" w16cid:durableId="1554001639">
    <w:abstractNumId w:val="46"/>
  </w:num>
  <w:num w:numId="37" w16cid:durableId="1437555893">
    <w:abstractNumId w:val="23"/>
  </w:num>
  <w:num w:numId="38" w16cid:durableId="2145001685">
    <w:abstractNumId w:val="31"/>
  </w:num>
  <w:num w:numId="39" w16cid:durableId="1027097364">
    <w:abstractNumId w:val="44"/>
  </w:num>
  <w:num w:numId="40" w16cid:durableId="2068533468">
    <w:abstractNumId w:val="33"/>
  </w:num>
  <w:num w:numId="41" w16cid:durableId="1274819902">
    <w:abstractNumId w:val="6"/>
  </w:num>
  <w:num w:numId="42" w16cid:durableId="1577351305">
    <w:abstractNumId w:val="42"/>
  </w:num>
  <w:num w:numId="43" w16cid:durableId="225262698">
    <w:abstractNumId w:val="40"/>
  </w:num>
  <w:num w:numId="44" w16cid:durableId="1681005258">
    <w:abstractNumId w:val="45"/>
  </w:num>
  <w:num w:numId="45" w16cid:durableId="17894032">
    <w:abstractNumId w:val="8"/>
  </w:num>
  <w:num w:numId="46" w16cid:durableId="645742855">
    <w:abstractNumId w:val="16"/>
  </w:num>
  <w:num w:numId="47" w16cid:durableId="2083915137">
    <w:abstractNumId w:val="9"/>
  </w:num>
  <w:num w:numId="48" w16cid:durableId="1366519936">
    <w:abstractNumId w:val="32"/>
  </w:num>
  <w:num w:numId="49" w16cid:durableId="1813521530">
    <w:abstractNumId w:val="20"/>
  </w:num>
  <w:num w:numId="50" w16cid:durableId="15610117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07A"/>
    <w:rsid w:val="00005753"/>
    <w:rsid w:val="0001336A"/>
    <w:rsid w:val="0001464F"/>
    <w:rsid w:val="000163B0"/>
    <w:rsid w:val="00017DC4"/>
    <w:rsid w:val="00021A2F"/>
    <w:rsid w:val="0003514C"/>
    <w:rsid w:val="0004111A"/>
    <w:rsid w:val="00045223"/>
    <w:rsid w:val="0004614B"/>
    <w:rsid w:val="000475F6"/>
    <w:rsid w:val="0005755D"/>
    <w:rsid w:val="000577C0"/>
    <w:rsid w:val="00060939"/>
    <w:rsid w:val="0006224C"/>
    <w:rsid w:val="00073C11"/>
    <w:rsid w:val="00081FBD"/>
    <w:rsid w:val="000828FE"/>
    <w:rsid w:val="000836B4"/>
    <w:rsid w:val="00084A94"/>
    <w:rsid w:val="00094A75"/>
    <w:rsid w:val="000A3946"/>
    <w:rsid w:val="000A47EA"/>
    <w:rsid w:val="000A5F05"/>
    <w:rsid w:val="000B1CA8"/>
    <w:rsid w:val="000C671F"/>
    <w:rsid w:val="000E0229"/>
    <w:rsid w:val="000E2D26"/>
    <w:rsid w:val="000E4969"/>
    <w:rsid w:val="000E60C9"/>
    <w:rsid w:val="000E64A4"/>
    <w:rsid w:val="000F1CEA"/>
    <w:rsid w:val="000F3047"/>
    <w:rsid w:val="000F5F4B"/>
    <w:rsid w:val="000F637C"/>
    <w:rsid w:val="000F782F"/>
    <w:rsid w:val="00100AB2"/>
    <w:rsid w:val="00114D16"/>
    <w:rsid w:val="001279EA"/>
    <w:rsid w:val="0014289A"/>
    <w:rsid w:val="00150AC8"/>
    <w:rsid w:val="00153295"/>
    <w:rsid w:val="00163B6E"/>
    <w:rsid w:val="0017065E"/>
    <w:rsid w:val="001708E4"/>
    <w:rsid w:val="00177D44"/>
    <w:rsid w:val="0018028D"/>
    <w:rsid w:val="001846C7"/>
    <w:rsid w:val="0018655E"/>
    <w:rsid w:val="00186EDE"/>
    <w:rsid w:val="001911B2"/>
    <w:rsid w:val="00193FF5"/>
    <w:rsid w:val="00197EC7"/>
    <w:rsid w:val="001A1C00"/>
    <w:rsid w:val="001A5722"/>
    <w:rsid w:val="001B1276"/>
    <w:rsid w:val="001B2075"/>
    <w:rsid w:val="001B307B"/>
    <w:rsid w:val="001B42D7"/>
    <w:rsid w:val="001C17A6"/>
    <w:rsid w:val="001D3453"/>
    <w:rsid w:val="001D6F35"/>
    <w:rsid w:val="001D71ED"/>
    <w:rsid w:val="001D76B0"/>
    <w:rsid w:val="001E1328"/>
    <w:rsid w:val="001F1218"/>
    <w:rsid w:val="001F246E"/>
    <w:rsid w:val="001F6D55"/>
    <w:rsid w:val="002037FC"/>
    <w:rsid w:val="002042F7"/>
    <w:rsid w:val="00206B9A"/>
    <w:rsid w:val="00215B62"/>
    <w:rsid w:val="00216FCA"/>
    <w:rsid w:val="00217383"/>
    <w:rsid w:val="0022463D"/>
    <w:rsid w:val="00233061"/>
    <w:rsid w:val="00235FD7"/>
    <w:rsid w:val="00246084"/>
    <w:rsid w:val="00246310"/>
    <w:rsid w:val="002534D2"/>
    <w:rsid w:val="00255433"/>
    <w:rsid w:val="0026237C"/>
    <w:rsid w:val="002634F3"/>
    <w:rsid w:val="0027374A"/>
    <w:rsid w:val="00276687"/>
    <w:rsid w:val="002806DE"/>
    <w:rsid w:val="00283C9E"/>
    <w:rsid w:val="002870B0"/>
    <w:rsid w:val="00297A3B"/>
    <w:rsid w:val="002A0A81"/>
    <w:rsid w:val="002A49F2"/>
    <w:rsid w:val="002B38A9"/>
    <w:rsid w:val="002C044B"/>
    <w:rsid w:val="002C233A"/>
    <w:rsid w:val="002C3727"/>
    <w:rsid w:val="002C5FC7"/>
    <w:rsid w:val="002D2815"/>
    <w:rsid w:val="002D74ED"/>
    <w:rsid w:val="002E0FF1"/>
    <w:rsid w:val="002E62F2"/>
    <w:rsid w:val="002E6364"/>
    <w:rsid w:val="002E723A"/>
    <w:rsid w:val="002E7DF5"/>
    <w:rsid w:val="002F2E52"/>
    <w:rsid w:val="002F500A"/>
    <w:rsid w:val="00303102"/>
    <w:rsid w:val="0030528E"/>
    <w:rsid w:val="00313921"/>
    <w:rsid w:val="00313AB4"/>
    <w:rsid w:val="00322348"/>
    <w:rsid w:val="00323FF9"/>
    <w:rsid w:val="0032675C"/>
    <w:rsid w:val="003329D5"/>
    <w:rsid w:val="00335C18"/>
    <w:rsid w:val="0034050F"/>
    <w:rsid w:val="00341E69"/>
    <w:rsid w:val="00343466"/>
    <w:rsid w:val="00343D11"/>
    <w:rsid w:val="00352C0F"/>
    <w:rsid w:val="00353274"/>
    <w:rsid w:val="0036018B"/>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1010"/>
    <w:rsid w:val="003C2CE3"/>
    <w:rsid w:val="003C3FE4"/>
    <w:rsid w:val="003D0E3C"/>
    <w:rsid w:val="003E549D"/>
    <w:rsid w:val="003E7434"/>
    <w:rsid w:val="003F04F4"/>
    <w:rsid w:val="003F1A63"/>
    <w:rsid w:val="003F4EFD"/>
    <w:rsid w:val="0040009F"/>
    <w:rsid w:val="00403700"/>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3C02"/>
    <w:rsid w:val="00470592"/>
    <w:rsid w:val="004715C6"/>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3571"/>
    <w:rsid w:val="00554335"/>
    <w:rsid w:val="005568C2"/>
    <w:rsid w:val="00557347"/>
    <w:rsid w:val="00562C98"/>
    <w:rsid w:val="0056603C"/>
    <w:rsid w:val="005668B2"/>
    <w:rsid w:val="00571EE7"/>
    <w:rsid w:val="00575AFE"/>
    <w:rsid w:val="0058189A"/>
    <w:rsid w:val="00585B29"/>
    <w:rsid w:val="00586487"/>
    <w:rsid w:val="00597D1F"/>
    <w:rsid w:val="005A2C2B"/>
    <w:rsid w:val="005A70C6"/>
    <w:rsid w:val="005B18A1"/>
    <w:rsid w:val="005B269E"/>
    <w:rsid w:val="005B2E7F"/>
    <w:rsid w:val="005B73BE"/>
    <w:rsid w:val="005C0825"/>
    <w:rsid w:val="005C3083"/>
    <w:rsid w:val="005C55C5"/>
    <w:rsid w:val="005D1BE6"/>
    <w:rsid w:val="005D44CB"/>
    <w:rsid w:val="005E1207"/>
    <w:rsid w:val="005E3E7B"/>
    <w:rsid w:val="005F15BF"/>
    <w:rsid w:val="0060798E"/>
    <w:rsid w:val="0061140C"/>
    <w:rsid w:val="00615012"/>
    <w:rsid w:val="00615342"/>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C0F96"/>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0E95"/>
    <w:rsid w:val="0072230E"/>
    <w:rsid w:val="00726442"/>
    <w:rsid w:val="00726A80"/>
    <w:rsid w:val="00741803"/>
    <w:rsid w:val="007457CA"/>
    <w:rsid w:val="007472E2"/>
    <w:rsid w:val="0077003A"/>
    <w:rsid w:val="00780219"/>
    <w:rsid w:val="00780699"/>
    <w:rsid w:val="00784617"/>
    <w:rsid w:val="00785308"/>
    <w:rsid w:val="00795E7B"/>
    <w:rsid w:val="007965B2"/>
    <w:rsid w:val="007967CA"/>
    <w:rsid w:val="007972B6"/>
    <w:rsid w:val="007A4A0B"/>
    <w:rsid w:val="007A524D"/>
    <w:rsid w:val="007A786D"/>
    <w:rsid w:val="007B03C1"/>
    <w:rsid w:val="007B5EF4"/>
    <w:rsid w:val="007B62C5"/>
    <w:rsid w:val="007B7E39"/>
    <w:rsid w:val="007C3020"/>
    <w:rsid w:val="007C5181"/>
    <w:rsid w:val="007E07B7"/>
    <w:rsid w:val="007E1DCE"/>
    <w:rsid w:val="007E30E6"/>
    <w:rsid w:val="007E3AD8"/>
    <w:rsid w:val="007E404E"/>
    <w:rsid w:val="00801E10"/>
    <w:rsid w:val="00802988"/>
    <w:rsid w:val="0080310A"/>
    <w:rsid w:val="00811113"/>
    <w:rsid w:val="00812486"/>
    <w:rsid w:val="0082173D"/>
    <w:rsid w:val="00823676"/>
    <w:rsid w:val="008245E4"/>
    <w:rsid w:val="0082581A"/>
    <w:rsid w:val="00825854"/>
    <w:rsid w:val="008315B2"/>
    <w:rsid w:val="00831738"/>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B10F1"/>
    <w:rsid w:val="008B2638"/>
    <w:rsid w:val="008B5E43"/>
    <w:rsid w:val="008B6468"/>
    <w:rsid w:val="008B7328"/>
    <w:rsid w:val="008C5E7B"/>
    <w:rsid w:val="008C7EC9"/>
    <w:rsid w:val="008D1B0D"/>
    <w:rsid w:val="008D1C0D"/>
    <w:rsid w:val="008D339D"/>
    <w:rsid w:val="008D4814"/>
    <w:rsid w:val="008D7454"/>
    <w:rsid w:val="008D7BFA"/>
    <w:rsid w:val="008E03A4"/>
    <w:rsid w:val="008E0421"/>
    <w:rsid w:val="008E13C1"/>
    <w:rsid w:val="008E66A4"/>
    <w:rsid w:val="008E68F1"/>
    <w:rsid w:val="008F0408"/>
    <w:rsid w:val="008F120C"/>
    <w:rsid w:val="008F6013"/>
    <w:rsid w:val="00901C72"/>
    <w:rsid w:val="0090613E"/>
    <w:rsid w:val="009145AD"/>
    <w:rsid w:val="0091754C"/>
    <w:rsid w:val="00920BE0"/>
    <w:rsid w:val="00920FA6"/>
    <w:rsid w:val="009211D3"/>
    <w:rsid w:val="00923DBF"/>
    <w:rsid w:val="009309A2"/>
    <w:rsid w:val="00933DDC"/>
    <w:rsid w:val="009419D5"/>
    <w:rsid w:val="00941B01"/>
    <w:rsid w:val="009638BE"/>
    <w:rsid w:val="00964EA8"/>
    <w:rsid w:val="009653CF"/>
    <w:rsid w:val="009711FD"/>
    <w:rsid w:val="009806EE"/>
    <w:rsid w:val="00980A64"/>
    <w:rsid w:val="00981318"/>
    <w:rsid w:val="00983745"/>
    <w:rsid w:val="00984E05"/>
    <w:rsid w:val="009855C7"/>
    <w:rsid w:val="00987197"/>
    <w:rsid w:val="00993409"/>
    <w:rsid w:val="009938B2"/>
    <w:rsid w:val="009938D9"/>
    <w:rsid w:val="009A2A76"/>
    <w:rsid w:val="009A57E4"/>
    <w:rsid w:val="009A64A8"/>
    <w:rsid w:val="009C48FE"/>
    <w:rsid w:val="009D5562"/>
    <w:rsid w:val="009D57FB"/>
    <w:rsid w:val="009D6167"/>
    <w:rsid w:val="009E06E5"/>
    <w:rsid w:val="009E2F9B"/>
    <w:rsid w:val="00A07578"/>
    <w:rsid w:val="00A13479"/>
    <w:rsid w:val="00A14FAE"/>
    <w:rsid w:val="00A32C28"/>
    <w:rsid w:val="00A372CF"/>
    <w:rsid w:val="00A427CC"/>
    <w:rsid w:val="00A4669E"/>
    <w:rsid w:val="00A47F0E"/>
    <w:rsid w:val="00A629E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25BF4"/>
    <w:rsid w:val="00B278B8"/>
    <w:rsid w:val="00B35757"/>
    <w:rsid w:val="00B51C1F"/>
    <w:rsid w:val="00B51E0A"/>
    <w:rsid w:val="00B53DF2"/>
    <w:rsid w:val="00B578E8"/>
    <w:rsid w:val="00B63AB9"/>
    <w:rsid w:val="00B75506"/>
    <w:rsid w:val="00B76C23"/>
    <w:rsid w:val="00B82122"/>
    <w:rsid w:val="00B849A6"/>
    <w:rsid w:val="00B84BF7"/>
    <w:rsid w:val="00B85BB9"/>
    <w:rsid w:val="00B8769D"/>
    <w:rsid w:val="00B879AD"/>
    <w:rsid w:val="00B962D2"/>
    <w:rsid w:val="00BB133E"/>
    <w:rsid w:val="00BB69EF"/>
    <w:rsid w:val="00BC2DF6"/>
    <w:rsid w:val="00BC3ADF"/>
    <w:rsid w:val="00BD1F90"/>
    <w:rsid w:val="00BD2B5F"/>
    <w:rsid w:val="00BE09B5"/>
    <w:rsid w:val="00BE1948"/>
    <w:rsid w:val="00BE3915"/>
    <w:rsid w:val="00BE40E5"/>
    <w:rsid w:val="00BE4B75"/>
    <w:rsid w:val="00BE7871"/>
    <w:rsid w:val="00BF0E4B"/>
    <w:rsid w:val="00BF749D"/>
    <w:rsid w:val="00C01E85"/>
    <w:rsid w:val="00C110D9"/>
    <w:rsid w:val="00C206F8"/>
    <w:rsid w:val="00C2411E"/>
    <w:rsid w:val="00C25C54"/>
    <w:rsid w:val="00C276C0"/>
    <w:rsid w:val="00C36960"/>
    <w:rsid w:val="00C37AF5"/>
    <w:rsid w:val="00C42968"/>
    <w:rsid w:val="00C43A52"/>
    <w:rsid w:val="00C44951"/>
    <w:rsid w:val="00C5174E"/>
    <w:rsid w:val="00C54BE3"/>
    <w:rsid w:val="00C62B99"/>
    <w:rsid w:val="00C65A5D"/>
    <w:rsid w:val="00C74FE7"/>
    <w:rsid w:val="00C77FD7"/>
    <w:rsid w:val="00C806A3"/>
    <w:rsid w:val="00C82D59"/>
    <w:rsid w:val="00C833F6"/>
    <w:rsid w:val="00C8570A"/>
    <w:rsid w:val="00C9056E"/>
    <w:rsid w:val="00C94E6D"/>
    <w:rsid w:val="00CA13C0"/>
    <w:rsid w:val="00CA2245"/>
    <w:rsid w:val="00CA4EC9"/>
    <w:rsid w:val="00CB3088"/>
    <w:rsid w:val="00CB3243"/>
    <w:rsid w:val="00CB55F5"/>
    <w:rsid w:val="00CB6641"/>
    <w:rsid w:val="00CC6120"/>
    <w:rsid w:val="00CC686E"/>
    <w:rsid w:val="00CD2596"/>
    <w:rsid w:val="00CD2E30"/>
    <w:rsid w:val="00CD4B61"/>
    <w:rsid w:val="00CD4F00"/>
    <w:rsid w:val="00CE55F2"/>
    <w:rsid w:val="00CE672F"/>
    <w:rsid w:val="00CE7400"/>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764FF"/>
    <w:rsid w:val="00D800FA"/>
    <w:rsid w:val="00D804DC"/>
    <w:rsid w:val="00D82FEB"/>
    <w:rsid w:val="00D926DC"/>
    <w:rsid w:val="00D937FB"/>
    <w:rsid w:val="00DA077F"/>
    <w:rsid w:val="00DA6334"/>
    <w:rsid w:val="00DB1118"/>
    <w:rsid w:val="00DB638A"/>
    <w:rsid w:val="00DC6EBE"/>
    <w:rsid w:val="00DD032B"/>
    <w:rsid w:val="00DD1385"/>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4D95"/>
    <w:rsid w:val="00EC308C"/>
    <w:rsid w:val="00EC4228"/>
    <w:rsid w:val="00ED283A"/>
    <w:rsid w:val="00ED2BD6"/>
    <w:rsid w:val="00ED4374"/>
    <w:rsid w:val="00EE29AD"/>
    <w:rsid w:val="00EE2E0C"/>
    <w:rsid w:val="00EE4FF5"/>
    <w:rsid w:val="00F00F70"/>
    <w:rsid w:val="00F03189"/>
    <w:rsid w:val="00F06273"/>
    <w:rsid w:val="00F11AC4"/>
    <w:rsid w:val="00F16502"/>
    <w:rsid w:val="00F244DA"/>
    <w:rsid w:val="00F317F7"/>
    <w:rsid w:val="00F367FA"/>
    <w:rsid w:val="00F516A9"/>
    <w:rsid w:val="00F517A4"/>
    <w:rsid w:val="00F562EE"/>
    <w:rsid w:val="00F6129B"/>
    <w:rsid w:val="00F62A73"/>
    <w:rsid w:val="00F64AE5"/>
    <w:rsid w:val="00F7191F"/>
    <w:rsid w:val="00F74091"/>
    <w:rsid w:val="00F827D0"/>
    <w:rsid w:val="00F8514F"/>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2022-05-08T22:46:00Z</cp:lastPrinted>
  <dcterms:created xsi:type="dcterms:W3CDTF">2022-06-12T20:33:00Z</dcterms:created>
  <dcterms:modified xsi:type="dcterms:W3CDTF">2022-06-12T23:12:00Z</dcterms:modified>
</cp:coreProperties>
</file>