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2DF63AF0" w:rsidR="00693B1D" w:rsidRPr="005470DD" w:rsidRDefault="00586487" w:rsidP="00CB0B6B">
      <w:pPr>
        <w:spacing w:after="0"/>
        <w:jc w:val="center"/>
        <w:rPr>
          <w:sz w:val="36"/>
          <w:szCs w:val="36"/>
        </w:rPr>
      </w:pPr>
      <w:r w:rsidRPr="00586487">
        <w:rPr>
          <w:sz w:val="36"/>
          <w:szCs w:val="36"/>
        </w:rPr>
        <w:t>“</w:t>
      </w:r>
      <w:r w:rsidR="00B94DFA">
        <w:rPr>
          <w:sz w:val="36"/>
          <w:szCs w:val="36"/>
        </w:rPr>
        <w:t xml:space="preserve">Life in the Kingdom: </w:t>
      </w:r>
      <w:r w:rsidR="004B46ED">
        <w:rPr>
          <w:sz w:val="36"/>
          <w:szCs w:val="36"/>
        </w:rPr>
        <w:t>Letting God Keep Score</w:t>
      </w:r>
      <w:r w:rsidRPr="00586487">
        <w:rPr>
          <w:sz w:val="36"/>
          <w:szCs w:val="36"/>
        </w:rPr>
        <w:t>”</w:t>
      </w:r>
    </w:p>
    <w:p w14:paraId="5099F510" w14:textId="72CF8E3F" w:rsidR="00313921" w:rsidRPr="00E27C23" w:rsidRDefault="00B94DFA" w:rsidP="006B5157">
      <w:pPr>
        <w:spacing w:after="0"/>
        <w:jc w:val="center"/>
        <w:rPr>
          <w:sz w:val="28"/>
          <w:szCs w:val="28"/>
        </w:rPr>
      </w:pPr>
      <w:r>
        <w:rPr>
          <w:sz w:val="28"/>
          <w:szCs w:val="28"/>
        </w:rPr>
        <w:t xml:space="preserve">Matthew </w:t>
      </w:r>
      <w:r w:rsidR="004B46ED">
        <w:rPr>
          <w:sz w:val="28"/>
          <w:szCs w:val="28"/>
        </w:rPr>
        <w:t>6:1-4; Col. 3:17-24</w:t>
      </w:r>
    </w:p>
    <w:p w14:paraId="7987D965" w14:textId="5A3FC3B5" w:rsidR="0001365A" w:rsidRDefault="00586487" w:rsidP="0001365A">
      <w:pPr>
        <w:jc w:val="center"/>
        <w:rPr>
          <w:sz w:val="24"/>
          <w:szCs w:val="24"/>
        </w:rPr>
      </w:pPr>
      <w:r w:rsidRPr="00586487">
        <w:rPr>
          <w:sz w:val="24"/>
          <w:szCs w:val="24"/>
        </w:rPr>
        <w:t>(</w:t>
      </w:r>
      <w:r w:rsidR="00C2225C" w:rsidRPr="00586487">
        <w:rPr>
          <w:sz w:val="24"/>
          <w:szCs w:val="24"/>
        </w:rPr>
        <w:t>Notes</w:t>
      </w:r>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953AC4">
        <w:rPr>
          <w:sz w:val="24"/>
          <w:szCs w:val="24"/>
        </w:rPr>
        <w:t>S</w:t>
      </w:r>
      <w:r w:rsidR="00CF70C1">
        <w:rPr>
          <w:sz w:val="24"/>
          <w:szCs w:val="24"/>
        </w:rPr>
        <w:t>teve Massey</w:t>
      </w:r>
      <w:r w:rsidR="00CC686E">
        <w:rPr>
          <w:sz w:val="24"/>
          <w:szCs w:val="24"/>
        </w:rPr>
        <w:t>,</w:t>
      </w:r>
      <w:r w:rsidRPr="00586487">
        <w:rPr>
          <w:sz w:val="24"/>
          <w:szCs w:val="24"/>
        </w:rPr>
        <w:t xml:space="preserve"> Hayden Bible Church, </w:t>
      </w:r>
      <w:r w:rsidR="00214C83">
        <w:rPr>
          <w:sz w:val="24"/>
          <w:szCs w:val="24"/>
        </w:rPr>
        <w:t>1</w:t>
      </w:r>
      <w:r w:rsidR="00B94DFA">
        <w:rPr>
          <w:sz w:val="24"/>
          <w:szCs w:val="24"/>
        </w:rPr>
        <w:t>/</w:t>
      </w:r>
      <w:r w:rsidR="004B46ED">
        <w:rPr>
          <w:sz w:val="24"/>
          <w:szCs w:val="24"/>
        </w:rPr>
        <w:t>15</w:t>
      </w:r>
      <w:r w:rsidR="00B94DFA">
        <w:rPr>
          <w:sz w:val="24"/>
          <w:szCs w:val="24"/>
        </w:rPr>
        <w:t>/23</w:t>
      </w:r>
      <w:r w:rsidRPr="00586487">
        <w:rPr>
          <w:sz w:val="24"/>
          <w:szCs w:val="24"/>
        </w:rPr>
        <w:t>)</w:t>
      </w:r>
    </w:p>
    <w:p w14:paraId="0AFDFB93" w14:textId="4F623D6D" w:rsidR="004B46ED" w:rsidRDefault="004B46ED" w:rsidP="004B46ED">
      <w:pPr>
        <w:spacing w:after="0"/>
        <w:rPr>
          <w:sz w:val="24"/>
          <w:szCs w:val="24"/>
        </w:rPr>
      </w:pPr>
      <w:r>
        <w:rPr>
          <w:sz w:val="24"/>
          <w:szCs w:val="24"/>
        </w:rPr>
        <w:tab/>
      </w:r>
      <w:r w:rsidR="00565A11">
        <w:rPr>
          <w:sz w:val="24"/>
          <w:szCs w:val="24"/>
        </w:rPr>
        <w:tab/>
      </w:r>
      <w:r w:rsidR="00565A11">
        <w:rPr>
          <w:sz w:val="24"/>
          <w:szCs w:val="24"/>
        </w:rPr>
        <w:tab/>
      </w:r>
      <w:r>
        <w:rPr>
          <w:sz w:val="24"/>
          <w:szCs w:val="24"/>
        </w:rPr>
        <w:t>Right things can be done with the wrong motives…</w:t>
      </w:r>
    </w:p>
    <w:p w14:paraId="32343DA3" w14:textId="4CC80D1F" w:rsidR="004B46ED" w:rsidRDefault="004B46ED" w:rsidP="00565A11">
      <w:pPr>
        <w:spacing w:after="0"/>
        <w:ind w:firstLine="720"/>
        <w:rPr>
          <w:sz w:val="24"/>
          <w:szCs w:val="24"/>
        </w:rPr>
      </w:pPr>
      <w:r>
        <w:rPr>
          <w:sz w:val="24"/>
          <w:szCs w:val="24"/>
        </w:rPr>
        <w:t xml:space="preserve">Why am I here at this Bible Study? Is it an offering to my King, or am I here to appear religious? Is it an expression of my love for my King and my fellow subjects? As a leader, I must ask myself, “Why do I lead?” Is it for self-gratification, or my love </w:t>
      </w:r>
      <w:r w:rsidR="00565A11">
        <w:rPr>
          <w:sz w:val="24"/>
          <w:szCs w:val="24"/>
        </w:rPr>
        <w:t>for</w:t>
      </w:r>
      <w:r>
        <w:rPr>
          <w:sz w:val="24"/>
          <w:szCs w:val="24"/>
        </w:rPr>
        <w:t xml:space="preserve"> my King and my desire to edify others in the body of Christ? Here is the bottom line: </w:t>
      </w:r>
      <w:r>
        <w:rPr>
          <w:b/>
          <w:bCs/>
          <w:sz w:val="24"/>
          <w:szCs w:val="24"/>
          <w:u w:val="single"/>
        </w:rPr>
        <w:t>Why I do religious things matters more than the religious things I do.</w:t>
      </w:r>
    </w:p>
    <w:p w14:paraId="20F74F3A" w14:textId="2A4712FC" w:rsidR="00BC0B50" w:rsidRDefault="004B46ED" w:rsidP="004B46ED">
      <w:pPr>
        <w:spacing w:after="0"/>
        <w:rPr>
          <w:sz w:val="24"/>
          <w:szCs w:val="24"/>
        </w:rPr>
      </w:pPr>
      <w:r>
        <w:rPr>
          <w:sz w:val="24"/>
          <w:szCs w:val="24"/>
        </w:rPr>
        <w:tab/>
        <w:t xml:space="preserve">Matthew tells us all about God’s Kingdom breaking through into our lives. Jesus describes the nature of His Kingdom and the nature of His subjects. The King’s people know that they can’t make themselves right with God. They can only turn in repentance and faith to King Jesus. His own righteousness is imputed (credited) to His children. </w:t>
      </w:r>
      <w:r>
        <w:rPr>
          <w:sz w:val="24"/>
          <w:szCs w:val="24"/>
          <w:u w:val="single"/>
        </w:rPr>
        <w:t>God’s people don’t live for show</w:t>
      </w:r>
      <w:r>
        <w:rPr>
          <w:sz w:val="24"/>
          <w:szCs w:val="24"/>
        </w:rPr>
        <w:t xml:space="preserve">. They live in devotion and delight in Christ’s work </w:t>
      </w:r>
      <w:r w:rsidRPr="00565A11">
        <w:rPr>
          <w:sz w:val="24"/>
          <w:szCs w:val="24"/>
          <w:u w:val="single"/>
        </w:rPr>
        <w:t>for them</w:t>
      </w:r>
      <w:r>
        <w:rPr>
          <w:sz w:val="24"/>
          <w:szCs w:val="24"/>
        </w:rPr>
        <w:t xml:space="preserve"> and </w:t>
      </w:r>
      <w:r w:rsidRPr="00565A11">
        <w:rPr>
          <w:sz w:val="24"/>
          <w:szCs w:val="24"/>
          <w:u w:val="single"/>
        </w:rPr>
        <w:t>in them</w:t>
      </w:r>
      <w:r>
        <w:rPr>
          <w:sz w:val="24"/>
          <w:szCs w:val="24"/>
        </w:rPr>
        <w:t xml:space="preserve">. </w:t>
      </w:r>
      <w:r w:rsidR="00BC0B50">
        <w:rPr>
          <w:sz w:val="24"/>
          <w:szCs w:val="24"/>
        </w:rPr>
        <w:t>The genuine Christian life is a godward life- not a li</w:t>
      </w:r>
      <w:r w:rsidR="00565A11">
        <w:rPr>
          <w:sz w:val="24"/>
          <w:szCs w:val="24"/>
        </w:rPr>
        <w:t>f</w:t>
      </w:r>
      <w:r w:rsidR="00BC0B50">
        <w:rPr>
          <w:sz w:val="24"/>
          <w:szCs w:val="24"/>
        </w:rPr>
        <w:t>e that merely looks religious to impress others or to gratify self.</w:t>
      </w:r>
    </w:p>
    <w:p w14:paraId="687639FC" w14:textId="7E3B45DE" w:rsidR="00BC0B50" w:rsidRDefault="00BC0B50" w:rsidP="004B46ED">
      <w:pPr>
        <w:spacing w:after="0"/>
        <w:rPr>
          <w:sz w:val="24"/>
          <w:szCs w:val="24"/>
        </w:rPr>
      </w:pPr>
      <w:r>
        <w:rPr>
          <w:sz w:val="24"/>
          <w:szCs w:val="24"/>
        </w:rPr>
        <w:tab/>
        <w:t>Matt. 6:1 talks about acts of righteousness or charitable deeds. (Q1) But even these right things can be done for the wrong motives. You don’t even have to be a child of the King to engage in religious performance (Cain, Judas, Pharisees). But our God is omnipresent and omniscient. He knows our true motives (Prov. 5:21; Heb. 4:13). He rewards all that is done from a pure heart, and He rewards NOTHING done to show off for others or to gratify self. Our King sees the true motive behind all of our religious activities. And be careful of one more thing: yesterday’s sincerity is no guarantee that you will have the right heart today.</w:t>
      </w:r>
    </w:p>
    <w:p w14:paraId="42F45B78" w14:textId="03439C5A" w:rsidR="00BC0B50" w:rsidRDefault="00BC0B50" w:rsidP="004B46ED">
      <w:pPr>
        <w:spacing w:after="0"/>
        <w:rPr>
          <w:sz w:val="24"/>
          <w:szCs w:val="24"/>
        </w:rPr>
      </w:pPr>
      <w:r>
        <w:rPr>
          <w:sz w:val="24"/>
          <w:szCs w:val="24"/>
        </w:rPr>
        <w:tab/>
        <w:t>Matt. 6:2 talks about giving. (Q2) The King assumes that His children will give. I am a STEWARD of God’s stuff. It’s not my stuff. God is saying that when you give, don’t toot your own horn! The hypocrites’ motive is to gain glory for themselves. Glory seeking is a primary attribute of man apart from God</w:t>
      </w:r>
      <w:r w:rsidR="00A332D4">
        <w:rPr>
          <w:sz w:val="24"/>
          <w:szCs w:val="24"/>
        </w:rPr>
        <w:t>. It is robbing God of His glory. It’s an abomination to God! (Isa. 42:8; Luke 16:15; John 5:44). Those that give with the wrong motive do get a reward: they get noticed. But it has no eternal value and it doesn’t please God. The salient test: Would I still do this even if no one else knows that I did it? Because God sees all my acts of devotion, there’s no need to keep score for others, or even for myself.</w:t>
      </w:r>
    </w:p>
    <w:p w14:paraId="53D1DDE5" w14:textId="4525CC0A" w:rsidR="00A332D4" w:rsidRDefault="00A332D4" w:rsidP="004B46ED">
      <w:pPr>
        <w:spacing w:after="0"/>
        <w:rPr>
          <w:sz w:val="24"/>
          <w:szCs w:val="24"/>
        </w:rPr>
      </w:pPr>
      <w:r>
        <w:rPr>
          <w:sz w:val="24"/>
          <w:szCs w:val="24"/>
        </w:rPr>
        <w:tab/>
        <w:t xml:space="preserve">Let’s return to Matt. 5:16 for a moment. God wants us to shine for Him. Don’t hide your allegiance to the King, </w:t>
      </w:r>
      <w:r>
        <w:rPr>
          <w:b/>
          <w:bCs/>
          <w:sz w:val="24"/>
          <w:szCs w:val="24"/>
          <w:u w:val="single"/>
        </w:rPr>
        <w:t>BUT LET THE GLORY BE HIS!</w:t>
      </w:r>
      <w:r>
        <w:rPr>
          <w:sz w:val="24"/>
          <w:szCs w:val="24"/>
        </w:rPr>
        <w:t xml:space="preserve"> </w:t>
      </w:r>
      <w:r w:rsidR="00C90FB0">
        <w:rPr>
          <w:sz w:val="24"/>
          <w:szCs w:val="24"/>
        </w:rPr>
        <w:t>He is the only King worthy of being followed.</w:t>
      </w:r>
    </w:p>
    <w:p w14:paraId="1AD0CDB1" w14:textId="0BBB4C40" w:rsidR="00C90FB0" w:rsidRDefault="00C90FB0" w:rsidP="004B46ED">
      <w:pPr>
        <w:spacing w:after="0"/>
        <w:rPr>
          <w:sz w:val="24"/>
          <w:szCs w:val="24"/>
        </w:rPr>
      </w:pPr>
      <w:r>
        <w:rPr>
          <w:sz w:val="24"/>
          <w:szCs w:val="24"/>
        </w:rPr>
        <w:tab/>
        <w:t xml:space="preserve">The word “reward” in Matt. 6:1-2 is a different Greek word from “reward” in verse 4. The first one is a “paycheck”. The latter one is what God gives by His grace. Always remember: </w:t>
      </w:r>
      <w:r>
        <w:rPr>
          <w:sz w:val="24"/>
          <w:szCs w:val="24"/>
          <w:u w:val="single"/>
        </w:rPr>
        <w:t>What we do for Him is always with the enablement that He has provided in the first place!</w:t>
      </w:r>
      <w:r w:rsidR="00565A11">
        <w:rPr>
          <w:sz w:val="24"/>
          <w:szCs w:val="24"/>
        </w:rPr>
        <w:t xml:space="preserve"> Giving and </w:t>
      </w:r>
      <w:r>
        <w:rPr>
          <w:sz w:val="24"/>
          <w:szCs w:val="24"/>
        </w:rPr>
        <w:t xml:space="preserve">praying and doing all boil down to </w:t>
      </w:r>
      <w:r>
        <w:rPr>
          <w:b/>
          <w:bCs/>
          <w:sz w:val="24"/>
          <w:szCs w:val="24"/>
        </w:rPr>
        <w:t>motive</w:t>
      </w:r>
      <w:r>
        <w:rPr>
          <w:sz w:val="24"/>
          <w:szCs w:val="24"/>
        </w:rPr>
        <w:t>, and our motive springs from the depth of gratitude we feel for God’s tremendous mercy and grace toward us.</w:t>
      </w:r>
    </w:p>
    <w:p w14:paraId="2404881F" w14:textId="7C56FB4B" w:rsidR="00C90FB0" w:rsidRDefault="00C90FB0" w:rsidP="004B46ED">
      <w:pPr>
        <w:spacing w:after="0"/>
        <w:rPr>
          <w:sz w:val="24"/>
          <w:szCs w:val="24"/>
        </w:rPr>
      </w:pPr>
      <w:r>
        <w:rPr>
          <w:sz w:val="24"/>
          <w:szCs w:val="24"/>
        </w:rPr>
        <w:lastRenderedPageBreak/>
        <w:tab/>
        <w:t>Let’s be honest: sometimes we feel mixed motiv</w:t>
      </w:r>
      <w:r w:rsidR="00565A11">
        <w:rPr>
          <w:sz w:val="24"/>
          <w:szCs w:val="24"/>
        </w:rPr>
        <w:t>ations</w:t>
      </w:r>
      <w:r>
        <w:rPr>
          <w:sz w:val="24"/>
          <w:szCs w:val="24"/>
        </w:rPr>
        <w:t xml:space="preserve">. Only Jesus lived without mixed motives. He is now refining us every day to be more and more like Him. Our pitiful, imperfect works are washed by Him and offered to the Father by His nail-scarred hands. He </w:t>
      </w:r>
      <w:r w:rsidR="00BB094D">
        <w:rPr>
          <w:b/>
          <w:bCs/>
          <w:sz w:val="24"/>
          <w:szCs w:val="24"/>
        </w:rPr>
        <w:t>DELIGHTS</w:t>
      </w:r>
      <w:r w:rsidR="00BB094D">
        <w:rPr>
          <w:sz w:val="24"/>
          <w:szCs w:val="24"/>
        </w:rPr>
        <w:t xml:space="preserve"> in our works, imperfect as they are. And He offers an ETERNAL inheritance as our reward. How great is that reward when its source is God, its measure is grace, and its value is eternal! We thank you, Jesus, for Your work done for us. Help us to be “self-forgetful.” Help us to be more like You, our King. May You be glorified in all we do, pray, and give. May your Kingdom grow within us. Amen.</w:t>
      </w:r>
    </w:p>
    <w:p w14:paraId="0D734835" w14:textId="61B9CA71" w:rsidR="00BB094D" w:rsidRDefault="00BB094D" w:rsidP="004B46ED">
      <w:pPr>
        <w:spacing w:after="0"/>
        <w:rPr>
          <w:sz w:val="24"/>
          <w:szCs w:val="24"/>
        </w:rPr>
      </w:pPr>
      <w:r>
        <w:rPr>
          <w:b/>
          <w:bCs/>
          <w:sz w:val="24"/>
          <w:szCs w:val="24"/>
        </w:rPr>
        <w:t>QUESTIONS</w:t>
      </w:r>
      <w:r>
        <w:rPr>
          <w:sz w:val="24"/>
          <w:szCs w:val="24"/>
        </w:rPr>
        <w:t>:</w:t>
      </w:r>
    </w:p>
    <w:p w14:paraId="2F9832C2" w14:textId="355A60E3" w:rsidR="00BB094D" w:rsidRDefault="00BB094D" w:rsidP="00BB094D">
      <w:pPr>
        <w:pStyle w:val="ListParagraph"/>
        <w:numPr>
          <w:ilvl w:val="0"/>
          <w:numId w:val="30"/>
        </w:numPr>
        <w:spacing w:after="0"/>
        <w:rPr>
          <w:sz w:val="24"/>
          <w:szCs w:val="24"/>
        </w:rPr>
      </w:pPr>
      <w:r>
        <w:rPr>
          <w:sz w:val="24"/>
          <w:szCs w:val="24"/>
        </w:rPr>
        <w:t xml:space="preserve">What acts of righteousness (or charitable deeds) might we engage in? </w:t>
      </w:r>
      <w:r w:rsidR="00565A11">
        <w:rPr>
          <w:sz w:val="24"/>
          <w:szCs w:val="24"/>
        </w:rPr>
        <w:t>How do we know if we’re doing them for the right reasons?</w:t>
      </w:r>
    </w:p>
    <w:p w14:paraId="0CADFA54" w14:textId="4D558141" w:rsidR="00BB094D" w:rsidRDefault="00BB094D" w:rsidP="00BB094D">
      <w:pPr>
        <w:pStyle w:val="ListParagraph"/>
        <w:numPr>
          <w:ilvl w:val="0"/>
          <w:numId w:val="30"/>
        </w:numPr>
        <w:spacing w:after="0"/>
        <w:rPr>
          <w:sz w:val="24"/>
          <w:szCs w:val="24"/>
        </w:rPr>
      </w:pPr>
      <w:r>
        <w:rPr>
          <w:sz w:val="24"/>
          <w:szCs w:val="24"/>
        </w:rPr>
        <w:t>The King wants His people to give, but not just money. What else can we give?</w:t>
      </w:r>
    </w:p>
    <w:p w14:paraId="644C8024" w14:textId="4DE8BFEA" w:rsidR="00BB094D" w:rsidRDefault="00BB094D" w:rsidP="00BB094D">
      <w:pPr>
        <w:pStyle w:val="ListParagraph"/>
        <w:numPr>
          <w:ilvl w:val="0"/>
          <w:numId w:val="30"/>
        </w:numPr>
        <w:spacing w:after="0"/>
        <w:rPr>
          <w:sz w:val="24"/>
          <w:szCs w:val="24"/>
        </w:rPr>
      </w:pPr>
      <w:r>
        <w:rPr>
          <w:sz w:val="24"/>
          <w:szCs w:val="24"/>
        </w:rPr>
        <w:t>What do today’s scriptures tell you about the nature of God. What do they tell you about your own nature?</w:t>
      </w:r>
    </w:p>
    <w:p w14:paraId="75175423" w14:textId="10CB2034" w:rsidR="00BB094D" w:rsidRDefault="00BB094D" w:rsidP="00BB094D">
      <w:pPr>
        <w:pStyle w:val="ListParagraph"/>
        <w:numPr>
          <w:ilvl w:val="0"/>
          <w:numId w:val="30"/>
        </w:numPr>
        <w:spacing w:after="0"/>
        <w:rPr>
          <w:sz w:val="24"/>
          <w:szCs w:val="24"/>
        </w:rPr>
      </w:pPr>
      <w:r w:rsidRPr="00C44E25">
        <w:rPr>
          <w:b/>
          <w:bCs/>
          <w:sz w:val="24"/>
          <w:szCs w:val="24"/>
          <w:u w:val="single"/>
        </w:rPr>
        <w:t>How</w:t>
      </w:r>
      <w:r>
        <w:rPr>
          <w:sz w:val="24"/>
          <w:szCs w:val="24"/>
        </w:rPr>
        <w:t xml:space="preserve"> does the gospel change a heart predisposed to please self?</w:t>
      </w:r>
    </w:p>
    <w:p w14:paraId="5B9F1A8B" w14:textId="6743BAC8" w:rsidR="00BB094D" w:rsidRDefault="00C44E25" w:rsidP="00BB094D">
      <w:pPr>
        <w:pStyle w:val="ListParagraph"/>
        <w:numPr>
          <w:ilvl w:val="0"/>
          <w:numId w:val="30"/>
        </w:numPr>
        <w:spacing w:after="0"/>
        <w:rPr>
          <w:sz w:val="24"/>
          <w:szCs w:val="24"/>
        </w:rPr>
      </w:pPr>
      <w:r>
        <w:rPr>
          <w:sz w:val="24"/>
          <w:szCs w:val="24"/>
        </w:rPr>
        <w:t>Paul David Tripp said, “Looking to others for your inner sense of well-being is pointless… [Jesus’] grace has forever freed us from needing to prove our righteousness and our worth.” (</w:t>
      </w:r>
      <w:r>
        <w:rPr>
          <w:sz w:val="24"/>
          <w:szCs w:val="24"/>
          <w:u w:val="single"/>
        </w:rPr>
        <w:t>New Morning Mercies</w:t>
      </w:r>
      <w:r>
        <w:rPr>
          <w:sz w:val="24"/>
          <w:szCs w:val="24"/>
        </w:rPr>
        <w:t>, Jan. 11) Discuss this with your group.</w:t>
      </w:r>
    </w:p>
    <w:p w14:paraId="2C616E16" w14:textId="77777777" w:rsidR="00565A11" w:rsidRPr="00565A11" w:rsidRDefault="00565A11" w:rsidP="00565A11">
      <w:pPr>
        <w:spacing w:after="0"/>
        <w:rPr>
          <w:sz w:val="24"/>
          <w:szCs w:val="24"/>
        </w:rPr>
      </w:pPr>
    </w:p>
    <w:p w14:paraId="671CAD41" w14:textId="311FA5A6" w:rsidR="00C44E25" w:rsidRDefault="00DA03C8" w:rsidP="00C44E25">
      <w:pPr>
        <w:spacing w:after="0"/>
        <w:jc w:val="center"/>
        <w:rPr>
          <w:sz w:val="24"/>
          <w:szCs w:val="24"/>
        </w:rPr>
      </w:pPr>
      <w:r>
        <w:rPr>
          <w:sz w:val="24"/>
          <w:szCs w:val="24"/>
        </w:rPr>
        <w:t>“Take My Life, and Let It Be” (Havergal)</w:t>
      </w:r>
    </w:p>
    <w:p w14:paraId="26229CD6" w14:textId="77777777" w:rsidR="00F24F25" w:rsidRDefault="00F24F25" w:rsidP="00C44E25">
      <w:pPr>
        <w:spacing w:after="0"/>
        <w:jc w:val="center"/>
        <w:rPr>
          <w:sz w:val="24"/>
          <w:szCs w:val="24"/>
        </w:rPr>
      </w:pPr>
    </w:p>
    <w:p w14:paraId="4339001F" w14:textId="73A199DC" w:rsidR="00DA03C8" w:rsidRDefault="00DA03C8" w:rsidP="00DA03C8">
      <w:pPr>
        <w:numPr>
          <w:ilvl w:val="0"/>
          <w:numId w:val="31"/>
        </w:numPr>
        <w:spacing w:after="0"/>
        <w:jc w:val="center"/>
        <w:rPr>
          <w:sz w:val="24"/>
          <w:szCs w:val="24"/>
        </w:rPr>
      </w:pPr>
      <w:r w:rsidRPr="00DA03C8">
        <w:rPr>
          <w:sz w:val="24"/>
          <w:szCs w:val="24"/>
        </w:rPr>
        <w:t>Take my life and let it be</w:t>
      </w:r>
      <w:r w:rsidRPr="00DA03C8">
        <w:rPr>
          <w:sz w:val="24"/>
          <w:szCs w:val="24"/>
        </w:rPr>
        <w:br/>
        <w:t>Consecrated, Lord, to Thee.</w:t>
      </w:r>
      <w:r w:rsidRPr="00DA03C8">
        <w:rPr>
          <w:sz w:val="24"/>
          <w:szCs w:val="24"/>
        </w:rPr>
        <w:br/>
        <w:t>Take my moments and my days,</w:t>
      </w:r>
      <w:r w:rsidRPr="00DA03C8">
        <w:rPr>
          <w:sz w:val="24"/>
          <w:szCs w:val="24"/>
        </w:rPr>
        <w:br/>
        <w:t>Let them flow in endless praise.</w:t>
      </w:r>
    </w:p>
    <w:p w14:paraId="19988BDA" w14:textId="77777777" w:rsidR="00F24F25" w:rsidRPr="00DA03C8" w:rsidRDefault="00F24F25" w:rsidP="00F24F25">
      <w:pPr>
        <w:spacing w:after="0"/>
        <w:ind w:left="720"/>
        <w:rPr>
          <w:sz w:val="24"/>
          <w:szCs w:val="24"/>
        </w:rPr>
      </w:pPr>
    </w:p>
    <w:p w14:paraId="7CC67CC6" w14:textId="0C39F8A6" w:rsidR="00DA03C8" w:rsidRDefault="00DA03C8" w:rsidP="00DA03C8">
      <w:pPr>
        <w:numPr>
          <w:ilvl w:val="0"/>
          <w:numId w:val="31"/>
        </w:numPr>
        <w:spacing w:after="0"/>
        <w:jc w:val="center"/>
        <w:rPr>
          <w:sz w:val="24"/>
          <w:szCs w:val="24"/>
        </w:rPr>
      </w:pPr>
      <w:r w:rsidRPr="00DA03C8">
        <w:rPr>
          <w:sz w:val="24"/>
          <w:szCs w:val="24"/>
        </w:rPr>
        <w:t>Take my hands and let them move</w:t>
      </w:r>
      <w:r w:rsidRPr="00DA03C8">
        <w:rPr>
          <w:sz w:val="24"/>
          <w:szCs w:val="24"/>
        </w:rPr>
        <w:br/>
        <w:t>At the impulse of Thy love.</w:t>
      </w:r>
      <w:r w:rsidRPr="00DA03C8">
        <w:rPr>
          <w:sz w:val="24"/>
          <w:szCs w:val="24"/>
        </w:rPr>
        <w:br/>
        <w:t>Take my feet and let them be</w:t>
      </w:r>
      <w:r w:rsidRPr="00DA03C8">
        <w:rPr>
          <w:sz w:val="24"/>
          <w:szCs w:val="24"/>
        </w:rPr>
        <w:br/>
        <w:t>Swift and beautiful for Thee.</w:t>
      </w:r>
    </w:p>
    <w:p w14:paraId="2704B29A" w14:textId="77777777" w:rsidR="00F24F25" w:rsidRPr="00DA03C8" w:rsidRDefault="00F24F25" w:rsidP="00F24F25">
      <w:pPr>
        <w:spacing w:after="0"/>
        <w:rPr>
          <w:sz w:val="24"/>
          <w:szCs w:val="24"/>
        </w:rPr>
      </w:pPr>
    </w:p>
    <w:p w14:paraId="6D8D30B1" w14:textId="3091B8F5" w:rsidR="00DA03C8" w:rsidRDefault="00DA03C8" w:rsidP="00DA03C8">
      <w:pPr>
        <w:numPr>
          <w:ilvl w:val="0"/>
          <w:numId w:val="31"/>
        </w:numPr>
        <w:spacing w:after="0"/>
        <w:jc w:val="center"/>
        <w:rPr>
          <w:sz w:val="24"/>
          <w:szCs w:val="24"/>
        </w:rPr>
      </w:pPr>
      <w:r w:rsidRPr="00DA03C8">
        <w:rPr>
          <w:sz w:val="24"/>
          <w:szCs w:val="24"/>
        </w:rPr>
        <w:t>Take my will and make it Thine,</w:t>
      </w:r>
      <w:r w:rsidRPr="00DA03C8">
        <w:rPr>
          <w:sz w:val="24"/>
          <w:szCs w:val="24"/>
        </w:rPr>
        <w:br/>
        <w:t>It shall be no longer mine.</w:t>
      </w:r>
      <w:r w:rsidRPr="00DA03C8">
        <w:rPr>
          <w:sz w:val="24"/>
          <w:szCs w:val="24"/>
        </w:rPr>
        <w:br/>
        <w:t>Take my heart, it is Thine own,</w:t>
      </w:r>
      <w:r w:rsidRPr="00DA03C8">
        <w:rPr>
          <w:sz w:val="24"/>
          <w:szCs w:val="24"/>
        </w:rPr>
        <w:br/>
        <w:t>It shall be Thy royal throne.</w:t>
      </w:r>
    </w:p>
    <w:p w14:paraId="617158F5" w14:textId="77777777" w:rsidR="00F24F25" w:rsidRPr="00DA03C8" w:rsidRDefault="00F24F25" w:rsidP="00F24F25">
      <w:pPr>
        <w:spacing w:after="0"/>
        <w:rPr>
          <w:sz w:val="24"/>
          <w:szCs w:val="24"/>
        </w:rPr>
      </w:pPr>
    </w:p>
    <w:p w14:paraId="76754B42" w14:textId="4040A151" w:rsidR="00E75DC0" w:rsidRPr="00F24F25" w:rsidRDefault="00DA03C8" w:rsidP="00F24F25">
      <w:pPr>
        <w:numPr>
          <w:ilvl w:val="0"/>
          <w:numId w:val="31"/>
        </w:numPr>
        <w:spacing w:after="0"/>
        <w:jc w:val="center"/>
        <w:rPr>
          <w:sz w:val="24"/>
          <w:szCs w:val="24"/>
        </w:rPr>
      </w:pPr>
      <w:r w:rsidRPr="00DA03C8">
        <w:rPr>
          <w:sz w:val="24"/>
          <w:szCs w:val="24"/>
        </w:rPr>
        <w:t>Take my love, my Lord, I pour</w:t>
      </w:r>
      <w:r w:rsidRPr="00DA03C8">
        <w:rPr>
          <w:sz w:val="24"/>
          <w:szCs w:val="24"/>
        </w:rPr>
        <w:br/>
        <w:t>At Thy feet its treasure store.</w:t>
      </w:r>
      <w:r w:rsidRPr="00DA03C8">
        <w:rPr>
          <w:sz w:val="24"/>
          <w:szCs w:val="24"/>
        </w:rPr>
        <w:br/>
        <w:t>Take myself and I will be</w:t>
      </w:r>
      <w:r w:rsidRPr="00DA03C8">
        <w:rPr>
          <w:sz w:val="24"/>
          <w:szCs w:val="24"/>
        </w:rPr>
        <w:br/>
        <w:t>Ever, only, all for Thee.</w:t>
      </w:r>
    </w:p>
    <w:sectPr w:rsidR="00E75DC0" w:rsidRPr="00F24F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71F1" w14:textId="77777777" w:rsidR="00FC1F0F" w:rsidRDefault="00FC1F0F" w:rsidP="00AD3091">
      <w:pPr>
        <w:spacing w:after="0" w:line="240" w:lineRule="auto"/>
      </w:pPr>
      <w:r>
        <w:separator/>
      </w:r>
    </w:p>
  </w:endnote>
  <w:endnote w:type="continuationSeparator" w:id="0">
    <w:p w14:paraId="6E2F6847" w14:textId="77777777" w:rsidR="00FC1F0F" w:rsidRDefault="00FC1F0F"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24C4" w14:textId="77777777" w:rsidR="00FC1F0F" w:rsidRDefault="00FC1F0F" w:rsidP="00AD3091">
      <w:pPr>
        <w:spacing w:after="0" w:line="240" w:lineRule="auto"/>
      </w:pPr>
      <w:r>
        <w:separator/>
      </w:r>
    </w:p>
  </w:footnote>
  <w:footnote w:type="continuationSeparator" w:id="0">
    <w:p w14:paraId="656D06E9" w14:textId="77777777" w:rsidR="00FC1F0F" w:rsidRDefault="00FC1F0F"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CD"/>
    <w:multiLevelType w:val="hybridMultilevel"/>
    <w:tmpl w:val="08BA4254"/>
    <w:lvl w:ilvl="0" w:tplc="BFCEF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711A6"/>
    <w:multiLevelType w:val="hybridMultilevel"/>
    <w:tmpl w:val="17ECF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17ABB"/>
    <w:multiLevelType w:val="hybridMultilevel"/>
    <w:tmpl w:val="605C3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75BBD"/>
    <w:multiLevelType w:val="multilevel"/>
    <w:tmpl w:val="5B0A07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D121E"/>
    <w:multiLevelType w:val="hybridMultilevel"/>
    <w:tmpl w:val="802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D7CEF"/>
    <w:multiLevelType w:val="hybridMultilevel"/>
    <w:tmpl w:val="C610C6BC"/>
    <w:lvl w:ilvl="0" w:tplc="186E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A602A"/>
    <w:multiLevelType w:val="hybridMultilevel"/>
    <w:tmpl w:val="C554CF5C"/>
    <w:lvl w:ilvl="0" w:tplc="2EF4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4002A"/>
    <w:multiLevelType w:val="hybridMultilevel"/>
    <w:tmpl w:val="655E1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95495"/>
    <w:multiLevelType w:val="hybridMultilevel"/>
    <w:tmpl w:val="AAB47088"/>
    <w:lvl w:ilvl="0" w:tplc="F320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70941"/>
    <w:multiLevelType w:val="hybridMultilevel"/>
    <w:tmpl w:val="35F07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35BFC"/>
    <w:multiLevelType w:val="multilevel"/>
    <w:tmpl w:val="4F52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D44D48"/>
    <w:multiLevelType w:val="hybridMultilevel"/>
    <w:tmpl w:val="79760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244A7"/>
    <w:multiLevelType w:val="hybridMultilevel"/>
    <w:tmpl w:val="A37EB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B0A73"/>
    <w:multiLevelType w:val="hybridMultilevel"/>
    <w:tmpl w:val="28FCB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03E60"/>
    <w:multiLevelType w:val="hybridMultilevel"/>
    <w:tmpl w:val="E65CD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F61CF"/>
    <w:multiLevelType w:val="hybridMultilevel"/>
    <w:tmpl w:val="084CBF14"/>
    <w:lvl w:ilvl="0" w:tplc="7F7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760A1"/>
    <w:multiLevelType w:val="hybridMultilevel"/>
    <w:tmpl w:val="3A2E6C24"/>
    <w:lvl w:ilvl="0" w:tplc="9E968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751A7"/>
    <w:multiLevelType w:val="hybridMultilevel"/>
    <w:tmpl w:val="81A04BBE"/>
    <w:lvl w:ilvl="0" w:tplc="11E60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0D2EFD"/>
    <w:multiLevelType w:val="hybridMultilevel"/>
    <w:tmpl w:val="C4F0C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A1E40"/>
    <w:multiLevelType w:val="hybridMultilevel"/>
    <w:tmpl w:val="77BCD784"/>
    <w:lvl w:ilvl="0" w:tplc="485E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36233"/>
    <w:multiLevelType w:val="multilevel"/>
    <w:tmpl w:val="23DE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F87FB4"/>
    <w:multiLevelType w:val="hybridMultilevel"/>
    <w:tmpl w:val="BBDA4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E1B24"/>
    <w:multiLevelType w:val="multilevel"/>
    <w:tmpl w:val="F76209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632F84"/>
    <w:multiLevelType w:val="hybridMultilevel"/>
    <w:tmpl w:val="F9885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1056A"/>
    <w:multiLevelType w:val="hybridMultilevel"/>
    <w:tmpl w:val="4AC0F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E20FB"/>
    <w:multiLevelType w:val="hybridMultilevel"/>
    <w:tmpl w:val="E3D2B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18"/>
  </w:num>
  <w:num w:numId="2" w16cid:durableId="1943292621">
    <w:abstractNumId w:val="1"/>
  </w:num>
  <w:num w:numId="3" w16cid:durableId="294020711">
    <w:abstractNumId w:val="7"/>
  </w:num>
  <w:num w:numId="4" w16cid:durableId="409231626">
    <w:abstractNumId w:val="5"/>
  </w:num>
  <w:num w:numId="5" w16cid:durableId="213153219">
    <w:abstractNumId w:val="9"/>
  </w:num>
  <w:num w:numId="6" w16cid:durableId="1294674676">
    <w:abstractNumId w:val="6"/>
  </w:num>
  <w:num w:numId="7" w16cid:durableId="1609115251">
    <w:abstractNumId w:val="20"/>
  </w:num>
  <w:num w:numId="8" w16cid:durableId="407580382">
    <w:abstractNumId w:val="24"/>
  </w:num>
  <w:num w:numId="9" w16cid:durableId="1065496150">
    <w:abstractNumId w:val="21"/>
  </w:num>
  <w:num w:numId="10" w16cid:durableId="1362853049">
    <w:abstractNumId w:val="8"/>
  </w:num>
  <w:num w:numId="11" w16cid:durableId="1527019364">
    <w:abstractNumId w:val="12"/>
  </w:num>
  <w:num w:numId="12" w16cid:durableId="840898121">
    <w:abstractNumId w:val="10"/>
  </w:num>
  <w:num w:numId="13" w16cid:durableId="1964727864">
    <w:abstractNumId w:val="0"/>
  </w:num>
  <w:num w:numId="14" w16cid:durableId="1356540135">
    <w:abstractNumId w:val="30"/>
  </w:num>
  <w:num w:numId="15" w16cid:durableId="1613904319">
    <w:abstractNumId w:val="13"/>
  </w:num>
  <w:num w:numId="16" w16cid:durableId="1406762274">
    <w:abstractNumId w:val="4"/>
  </w:num>
  <w:num w:numId="17" w16cid:durableId="284893639">
    <w:abstractNumId w:val="17"/>
  </w:num>
  <w:num w:numId="18" w16cid:durableId="1883713012">
    <w:abstractNumId w:val="3"/>
  </w:num>
  <w:num w:numId="19" w16cid:durableId="446505118">
    <w:abstractNumId w:val="28"/>
  </w:num>
  <w:num w:numId="20" w16cid:durableId="647132035">
    <w:abstractNumId w:val="15"/>
  </w:num>
  <w:num w:numId="21" w16cid:durableId="226301217">
    <w:abstractNumId w:val="16"/>
  </w:num>
  <w:num w:numId="22" w16cid:durableId="682705298">
    <w:abstractNumId w:val="11"/>
  </w:num>
  <w:num w:numId="23" w16cid:durableId="1952318620">
    <w:abstractNumId w:val="19"/>
  </w:num>
  <w:num w:numId="24" w16cid:durableId="877083782">
    <w:abstractNumId w:val="29"/>
  </w:num>
  <w:num w:numId="25" w16cid:durableId="1362828012">
    <w:abstractNumId w:val="27"/>
  </w:num>
  <w:num w:numId="26" w16cid:durableId="869537386">
    <w:abstractNumId w:val="2"/>
  </w:num>
  <w:num w:numId="27" w16cid:durableId="1658267203">
    <w:abstractNumId w:val="22"/>
  </w:num>
  <w:num w:numId="28" w16cid:durableId="662469475">
    <w:abstractNumId w:val="26"/>
  </w:num>
  <w:num w:numId="29" w16cid:durableId="593444173">
    <w:abstractNumId w:val="25"/>
  </w:num>
  <w:num w:numId="30" w16cid:durableId="1037974961">
    <w:abstractNumId w:val="23"/>
  </w:num>
  <w:num w:numId="31" w16cid:durableId="167584130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1336A"/>
    <w:rsid w:val="0001365A"/>
    <w:rsid w:val="0001464F"/>
    <w:rsid w:val="000163B0"/>
    <w:rsid w:val="00017DC4"/>
    <w:rsid w:val="00021A2F"/>
    <w:rsid w:val="00032EEB"/>
    <w:rsid w:val="0003514C"/>
    <w:rsid w:val="0004111A"/>
    <w:rsid w:val="000415AC"/>
    <w:rsid w:val="00045223"/>
    <w:rsid w:val="0004614B"/>
    <w:rsid w:val="000473A6"/>
    <w:rsid w:val="0005755D"/>
    <w:rsid w:val="000577C0"/>
    <w:rsid w:val="00060939"/>
    <w:rsid w:val="0006224C"/>
    <w:rsid w:val="00067519"/>
    <w:rsid w:val="00073C11"/>
    <w:rsid w:val="00076CAD"/>
    <w:rsid w:val="00081FBD"/>
    <w:rsid w:val="000828FE"/>
    <w:rsid w:val="000836B4"/>
    <w:rsid w:val="00084A94"/>
    <w:rsid w:val="00084F9E"/>
    <w:rsid w:val="00093696"/>
    <w:rsid w:val="00094A75"/>
    <w:rsid w:val="000A3946"/>
    <w:rsid w:val="000A47EA"/>
    <w:rsid w:val="000A51FA"/>
    <w:rsid w:val="000A5F05"/>
    <w:rsid w:val="000B1CA8"/>
    <w:rsid w:val="000B2EF4"/>
    <w:rsid w:val="000B5943"/>
    <w:rsid w:val="000B6D0D"/>
    <w:rsid w:val="000C14D7"/>
    <w:rsid w:val="000C671F"/>
    <w:rsid w:val="000D12F5"/>
    <w:rsid w:val="000D3A46"/>
    <w:rsid w:val="000E0229"/>
    <w:rsid w:val="000E205A"/>
    <w:rsid w:val="000E2D26"/>
    <w:rsid w:val="000E4969"/>
    <w:rsid w:val="000E60C9"/>
    <w:rsid w:val="000E64A4"/>
    <w:rsid w:val="000F1CEA"/>
    <w:rsid w:val="000F3047"/>
    <w:rsid w:val="000F4ADF"/>
    <w:rsid w:val="000F5F4B"/>
    <w:rsid w:val="000F637C"/>
    <w:rsid w:val="000F782F"/>
    <w:rsid w:val="00100AB2"/>
    <w:rsid w:val="001017A2"/>
    <w:rsid w:val="00101EA2"/>
    <w:rsid w:val="00114D16"/>
    <w:rsid w:val="00121E0D"/>
    <w:rsid w:val="001279EA"/>
    <w:rsid w:val="00140F46"/>
    <w:rsid w:val="0014289A"/>
    <w:rsid w:val="001472D0"/>
    <w:rsid w:val="00150AC8"/>
    <w:rsid w:val="00153295"/>
    <w:rsid w:val="0015667E"/>
    <w:rsid w:val="00163B6E"/>
    <w:rsid w:val="001644E8"/>
    <w:rsid w:val="00165021"/>
    <w:rsid w:val="0017065E"/>
    <w:rsid w:val="001708E4"/>
    <w:rsid w:val="00174A77"/>
    <w:rsid w:val="00177D44"/>
    <w:rsid w:val="0018028D"/>
    <w:rsid w:val="0018295A"/>
    <w:rsid w:val="001846C7"/>
    <w:rsid w:val="0018655E"/>
    <w:rsid w:val="00186EDE"/>
    <w:rsid w:val="00187581"/>
    <w:rsid w:val="001903EC"/>
    <w:rsid w:val="001911B2"/>
    <w:rsid w:val="00193FF5"/>
    <w:rsid w:val="001965D4"/>
    <w:rsid w:val="00197EC7"/>
    <w:rsid w:val="001A114B"/>
    <w:rsid w:val="001A1C00"/>
    <w:rsid w:val="001A5722"/>
    <w:rsid w:val="001B0330"/>
    <w:rsid w:val="001B1276"/>
    <w:rsid w:val="001B2075"/>
    <w:rsid w:val="001B307B"/>
    <w:rsid w:val="001B42D7"/>
    <w:rsid w:val="001C17A6"/>
    <w:rsid w:val="001D3453"/>
    <w:rsid w:val="001D6F35"/>
    <w:rsid w:val="001D71ED"/>
    <w:rsid w:val="001D76B0"/>
    <w:rsid w:val="001E1328"/>
    <w:rsid w:val="001E1933"/>
    <w:rsid w:val="001E1AFD"/>
    <w:rsid w:val="001F1218"/>
    <w:rsid w:val="001F190F"/>
    <w:rsid w:val="001F246E"/>
    <w:rsid w:val="001F6D55"/>
    <w:rsid w:val="002037FC"/>
    <w:rsid w:val="002042F7"/>
    <w:rsid w:val="00205EB7"/>
    <w:rsid w:val="00206B9A"/>
    <w:rsid w:val="00214C83"/>
    <w:rsid w:val="00215B62"/>
    <w:rsid w:val="0021693D"/>
    <w:rsid w:val="00216FCA"/>
    <w:rsid w:val="00217383"/>
    <w:rsid w:val="00224567"/>
    <w:rsid w:val="0022463D"/>
    <w:rsid w:val="00225058"/>
    <w:rsid w:val="00225B6C"/>
    <w:rsid w:val="00232176"/>
    <w:rsid w:val="00233061"/>
    <w:rsid w:val="00246084"/>
    <w:rsid w:val="00246310"/>
    <w:rsid w:val="002534D2"/>
    <w:rsid w:val="00255433"/>
    <w:rsid w:val="00256BF8"/>
    <w:rsid w:val="0026237C"/>
    <w:rsid w:val="002634F3"/>
    <w:rsid w:val="0027374A"/>
    <w:rsid w:val="0027539E"/>
    <w:rsid w:val="00276687"/>
    <w:rsid w:val="002806DE"/>
    <w:rsid w:val="002828FF"/>
    <w:rsid w:val="00283C9E"/>
    <w:rsid w:val="00284D9F"/>
    <w:rsid w:val="002870B0"/>
    <w:rsid w:val="00297A3B"/>
    <w:rsid w:val="002A0A81"/>
    <w:rsid w:val="002A49F2"/>
    <w:rsid w:val="002A59A4"/>
    <w:rsid w:val="002B38A9"/>
    <w:rsid w:val="002B51CD"/>
    <w:rsid w:val="002C044B"/>
    <w:rsid w:val="002C233A"/>
    <w:rsid w:val="002C3727"/>
    <w:rsid w:val="002C3ED6"/>
    <w:rsid w:val="002C5FC7"/>
    <w:rsid w:val="002D23DE"/>
    <w:rsid w:val="002D2815"/>
    <w:rsid w:val="002D3BD0"/>
    <w:rsid w:val="002D471C"/>
    <w:rsid w:val="002D74ED"/>
    <w:rsid w:val="002E0FF1"/>
    <w:rsid w:val="002E62F2"/>
    <w:rsid w:val="002E6364"/>
    <w:rsid w:val="002E723A"/>
    <w:rsid w:val="002E7DF5"/>
    <w:rsid w:val="002F05B1"/>
    <w:rsid w:val="002F2E52"/>
    <w:rsid w:val="002F500A"/>
    <w:rsid w:val="002F5D4A"/>
    <w:rsid w:val="00303102"/>
    <w:rsid w:val="0030528E"/>
    <w:rsid w:val="00305A41"/>
    <w:rsid w:val="003125B8"/>
    <w:rsid w:val="00313921"/>
    <w:rsid w:val="00313AB4"/>
    <w:rsid w:val="00322E8C"/>
    <w:rsid w:val="00323FF9"/>
    <w:rsid w:val="00325D18"/>
    <w:rsid w:val="0032675C"/>
    <w:rsid w:val="00330A84"/>
    <w:rsid w:val="003329D5"/>
    <w:rsid w:val="0033453E"/>
    <w:rsid w:val="00335C18"/>
    <w:rsid w:val="00335DCF"/>
    <w:rsid w:val="0034050F"/>
    <w:rsid w:val="00341E69"/>
    <w:rsid w:val="00343466"/>
    <w:rsid w:val="00343B47"/>
    <w:rsid w:val="00343D11"/>
    <w:rsid w:val="00352C0F"/>
    <w:rsid w:val="00353274"/>
    <w:rsid w:val="00354A9E"/>
    <w:rsid w:val="00355658"/>
    <w:rsid w:val="0035728C"/>
    <w:rsid w:val="0036018B"/>
    <w:rsid w:val="00361BBF"/>
    <w:rsid w:val="00365586"/>
    <w:rsid w:val="003719A1"/>
    <w:rsid w:val="003741E0"/>
    <w:rsid w:val="00381810"/>
    <w:rsid w:val="00381A15"/>
    <w:rsid w:val="00383188"/>
    <w:rsid w:val="00384E80"/>
    <w:rsid w:val="00393751"/>
    <w:rsid w:val="0039522F"/>
    <w:rsid w:val="003966DE"/>
    <w:rsid w:val="003A0667"/>
    <w:rsid w:val="003A1895"/>
    <w:rsid w:val="003A2DE7"/>
    <w:rsid w:val="003A386C"/>
    <w:rsid w:val="003A57CB"/>
    <w:rsid w:val="003A64C9"/>
    <w:rsid w:val="003A793E"/>
    <w:rsid w:val="003B36CA"/>
    <w:rsid w:val="003B3A78"/>
    <w:rsid w:val="003B5061"/>
    <w:rsid w:val="003B6B53"/>
    <w:rsid w:val="003C0062"/>
    <w:rsid w:val="003C1010"/>
    <w:rsid w:val="003C2BB4"/>
    <w:rsid w:val="003C2CE3"/>
    <w:rsid w:val="003C3236"/>
    <w:rsid w:val="003C3FE4"/>
    <w:rsid w:val="003D04A1"/>
    <w:rsid w:val="003D0E3C"/>
    <w:rsid w:val="003E082D"/>
    <w:rsid w:val="003E47E6"/>
    <w:rsid w:val="003E549D"/>
    <w:rsid w:val="003E7434"/>
    <w:rsid w:val="003F04F4"/>
    <w:rsid w:val="003F1A63"/>
    <w:rsid w:val="003F4EFD"/>
    <w:rsid w:val="003F65E2"/>
    <w:rsid w:val="0040009F"/>
    <w:rsid w:val="0040296D"/>
    <w:rsid w:val="00403700"/>
    <w:rsid w:val="00406F12"/>
    <w:rsid w:val="00406F3C"/>
    <w:rsid w:val="00410D21"/>
    <w:rsid w:val="00413A93"/>
    <w:rsid w:val="00416ED1"/>
    <w:rsid w:val="004220D1"/>
    <w:rsid w:val="0043041A"/>
    <w:rsid w:val="0043208B"/>
    <w:rsid w:val="00433830"/>
    <w:rsid w:val="00436097"/>
    <w:rsid w:val="0043731D"/>
    <w:rsid w:val="00441B59"/>
    <w:rsid w:val="00441FA1"/>
    <w:rsid w:val="00452612"/>
    <w:rsid w:val="004526EB"/>
    <w:rsid w:val="004532EE"/>
    <w:rsid w:val="00455E1A"/>
    <w:rsid w:val="004565DE"/>
    <w:rsid w:val="00456F5F"/>
    <w:rsid w:val="00460ECF"/>
    <w:rsid w:val="00463C02"/>
    <w:rsid w:val="00466FDA"/>
    <w:rsid w:val="00470592"/>
    <w:rsid w:val="004715C6"/>
    <w:rsid w:val="0047192A"/>
    <w:rsid w:val="00471AC6"/>
    <w:rsid w:val="00473148"/>
    <w:rsid w:val="00473798"/>
    <w:rsid w:val="0047381B"/>
    <w:rsid w:val="00473981"/>
    <w:rsid w:val="004739F4"/>
    <w:rsid w:val="0047536D"/>
    <w:rsid w:val="00476E64"/>
    <w:rsid w:val="0049395B"/>
    <w:rsid w:val="00496642"/>
    <w:rsid w:val="004B09BE"/>
    <w:rsid w:val="004B2B1D"/>
    <w:rsid w:val="004B46ED"/>
    <w:rsid w:val="004B72FE"/>
    <w:rsid w:val="004C3A70"/>
    <w:rsid w:val="004C4182"/>
    <w:rsid w:val="004C569F"/>
    <w:rsid w:val="004C5DC3"/>
    <w:rsid w:val="004D02CD"/>
    <w:rsid w:val="004D1C4F"/>
    <w:rsid w:val="004D3181"/>
    <w:rsid w:val="004D3218"/>
    <w:rsid w:val="004E18C0"/>
    <w:rsid w:val="004E23DC"/>
    <w:rsid w:val="004E6ADD"/>
    <w:rsid w:val="004F4DC8"/>
    <w:rsid w:val="004F5822"/>
    <w:rsid w:val="004F7907"/>
    <w:rsid w:val="00500676"/>
    <w:rsid w:val="005022BA"/>
    <w:rsid w:val="00502FBE"/>
    <w:rsid w:val="00503AD2"/>
    <w:rsid w:val="005053AE"/>
    <w:rsid w:val="005077AC"/>
    <w:rsid w:val="00507D45"/>
    <w:rsid w:val="00510F88"/>
    <w:rsid w:val="00513198"/>
    <w:rsid w:val="00513E0B"/>
    <w:rsid w:val="005230CE"/>
    <w:rsid w:val="00523564"/>
    <w:rsid w:val="00524928"/>
    <w:rsid w:val="005300B4"/>
    <w:rsid w:val="00530952"/>
    <w:rsid w:val="005321F6"/>
    <w:rsid w:val="0054369C"/>
    <w:rsid w:val="0054435E"/>
    <w:rsid w:val="005470DD"/>
    <w:rsid w:val="00550F40"/>
    <w:rsid w:val="00553571"/>
    <w:rsid w:val="005568C2"/>
    <w:rsid w:val="00557347"/>
    <w:rsid w:val="00562C98"/>
    <w:rsid w:val="00565A11"/>
    <w:rsid w:val="0056603C"/>
    <w:rsid w:val="005668B2"/>
    <w:rsid w:val="00571EE7"/>
    <w:rsid w:val="00575AFE"/>
    <w:rsid w:val="0058189A"/>
    <w:rsid w:val="00585B29"/>
    <w:rsid w:val="00586487"/>
    <w:rsid w:val="00597D1F"/>
    <w:rsid w:val="005A3683"/>
    <w:rsid w:val="005A70C6"/>
    <w:rsid w:val="005B18A1"/>
    <w:rsid w:val="005B269E"/>
    <w:rsid w:val="005B2E7F"/>
    <w:rsid w:val="005B5FFE"/>
    <w:rsid w:val="005B73BE"/>
    <w:rsid w:val="005C0825"/>
    <w:rsid w:val="005C25D7"/>
    <w:rsid w:val="005C3083"/>
    <w:rsid w:val="005C55C5"/>
    <w:rsid w:val="005C63AC"/>
    <w:rsid w:val="005D1BE6"/>
    <w:rsid w:val="005D44CB"/>
    <w:rsid w:val="005D4960"/>
    <w:rsid w:val="005D4C15"/>
    <w:rsid w:val="005D4CA9"/>
    <w:rsid w:val="005E1207"/>
    <w:rsid w:val="005E3E7B"/>
    <w:rsid w:val="005E3EA6"/>
    <w:rsid w:val="005F15BF"/>
    <w:rsid w:val="005F6396"/>
    <w:rsid w:val="0060798E"/>
    <w:rsid w:val="0061140C"/>
    <w:rsid w:val="0061215D"/>
    <w:rsid w:val="00613667"/>
    <w:rsid w:val="00615012"/>
    <w:rsid w:val="00615342"/>
    <w:rsid w:val="00616110"/>
    <w:rsid w:val="006166A7"/>
    <w:rsid w:val="00616FEB"/>
    <w:rsid w:val="006209EE"/>
    <w:rsid w:val="00622DDA"/>
    <w:rsid w:val="00623D29"/>
    <w:rsid w:val="0062491F"/>
    <w:rsid w:val="00627EBA"/>
    <w:rsid w:val="00637460"/>
    <w:rsid w:val="00642E85"/>
    <w:rsid w:val="00645250"/>
    <w:rsid w:val="00657F7D"/>
    <w:rsid w:val="00661056"/>
    <w:rsid w:val="00664187"/>
    <w:rsid w:val="006672CB"/>
    <w:rsid w:val="006753F4"/>
    <w:rsid w:val="00676FB4"/>
    <w:rsid w:val="00687820"/>
    <w:rsid w:val="00687A83"/>
    <w:rsid w:val="0069059C"/>
    <w:rsid w:val="0069191B"/>
    <w:rsid w:val="00692A37"/>
    <w:rsid w:val="00693B1D"/>
    <w:rsid w:val="006969ED"/>
    <w:rsid w:val="006A070F"/>
    <w:rsid w:val="006A5F11"/>
    <w:rsid w:val="006B040E"/>
    <w:rsid w:val="006B5157"/>
    <w:rsid w:val="006B567A"/>
    <w:rsid w:val="006B57B9"/>
    <w:rsid w:val="006B6C4F"/>
    <w:rsid w:val="006C0F96"/>
    <w:rsid w:val="006C1BBE"/>
    <w:rsid w:val="006C2D7F"/>
    <w:rsid w:val="006C300F"/>
    <w:rsid w:val="006D1025"/>
    <w:rsid w:val="006E06C3"/>
    <w:rsid w:val="006E4274"/>
    <w:rsid w:val="006F0D5F"/>
    <w:rsid w:val="006F1DD2"/>
    <w:rsid w:val="006F48EF"/>
    <w:rsid w:val="006F5648"/>
    <w:rsid w:val="006F7422"/>
    <w:rsid w:val="007013F5"/>
    <w:rsid w:val="007030F9"/>
    <w:rsid w:val="00703477"/>
    <w:rsid w:val="00704EE2"/>
    <w:rsid w:val="0071040A"/>
    <w:rsid w:val="00712BE1"/>
    <w:rsid w:val="00713280"/>
    <w:rsid w:val="0071594E"/>
    <w:rsid w:val="00716294"/>
    <w:rsid w:val="00720583"/>
    <w:rsid w:val="00720E95"/>
    <w:rsid w:val="0072230E"/>
    <w:rsid w:val="00726442"/>
    <w:rsid w:val="00726A80"/>
    <w:rsid w:val="00735CAF"/>
    <w:rsid w:val="00741803"/>
    <w:rsid w:val="00742C28"/>
    <w:rsid w:val="007457CA"/>
    <w:rsid w:val="007472E2"/>
    <w:rsid w:val="00755282"/>
    <w:rsid w:val="007567E5"/>
    <w:rsid w:val="0077003A"/>
    <w:rsid w:val="00780219"/>
    <w:rsid w:val="00780699"/>
    <w:rsid w:val="007813A4"/>
    <w:rsid w:val="00782EC1"/>
    <w:rsid w:val="0078408B"/>
    <w:rsid w:val="00784617"/>
    <w:rsid w:val="00785308"/>
    <w:rsid w:val="00786ACD"/>
    <w:rsid w:val="00791E10"/>
    <w:rsid w:val="00792106"/>
    <w:rsid w:val="00795E7B"/>
    <w:rsid w:val="007965B2"/>
    <w:rsid w:val="007972B6"/>
    <w:rsid w:val="007A4A0B"/>
    <w:rsid w:val="007A524D"/>
    <w:rsid w:val="007A786D"/>
    <w:rsid w:val="007B03C1"/>
    <w:rsid w:val="007B3BB0"/>
    <w:rsid w:val="007B5EF4"/>
    <w:rsid w:val="007B62C5"/>
    <w:rsid w:val="007B7E39"/>
    <w:rsid w:val="007C1808"/>
    <w:rsid w:val="007C3020"/>
    <w:rsid w:val="007C39AD"/>
    <w:rsid w:val="007C5181"/>
    <w:rsid w:val="007C54BA"/>
    <w:rsid w:val="007E07B7"/>
    <w:rsid w:val="007E0F1A"/>
    <w:rsid w:val="007E1DCE"/>
    <w:rsid w:val="007E30E6"/>
    <w:rsid w:val="007E3AD8"/>
    <w:rsid w:val="007E404E"/>
    <w:rsid w:val="007E782B"/>
    <w:rsid w:val="007F3653"/>
    <w:rsid w:val="00801E10"/>
    <w:rsid w:val="00802988"/>
    <w:rsid w:val="0080310A"/>
    <w:rsid w:val="00811113"/>
    <w:rsid w:val="00812486"/>
    <w:rsid w:val="00814F84"/>
    <w:rsid w:val="00815829"/>
    <w:rsid w:val="00816FFD"/>
    <w:rsid w:val="0082173D"/>
    <w:rsid w:val="00822D3E"/>
    <w:rsid w:val="00823676"/>
    <w:rsid w:val="008245E4"/>
    <w:rsid w:val="0082581A"/>
    <w:rsid w:val="00826FCB"/>
    <w:rsid w:val="008315B2"/>
    <w:rsid w:val="00833C50"/>
    <w:rsid w:val="008350D2"/>
    <w:rsid w:val="00836CA4"/>
    <w:rsid w:val="00840505"/>
    <w:rsid w:val="00844282"/>
    <w:rsid w:val="008451FB"/>
    <w:rsid w:val="008464A2"/>
    <w:rsid w:val="0085060C"/>
    <w:rsid w:val="00855084"/>
    <w:rsid w:val="00856BCD"/>
    <w:rsid w:val="00857039"/>
    <w:rsid w:val="008665EE"/>
    <w:rsid w:val="00867167"/>
    <w:rsid w:val="008702DB"/>
    <w:rsid w:val="00877B1A"/>
    <w:rsid w:val="00882E48"/>
    <w:rsid w:val="00885B71"/>
    <w:rsid w:val="008862C1"/>
    <w:rsid w:val="00886E1F"/>
    <w:rsid w:val="00890A85"/>
    <w:rsid w:val="00890AC1"/>
    <w:rsid w:val="00893BE6"/>
    <w:rsid w:val="00894C52"/>
    <w:rsid w:val="00894FDD"/>
    <w:rsid w:val="008951DC"/>
    <w:rsid w:val="0089542F"/>
    <w:rsid w:val="008A04EF"/>
    <w:rsid w:val="008A2ACE"/>
    <w:rsid w:val="008A56C5"/>
    <w:rsid w:val="008B10F1"/>
    <w:rsid w:val="008B2407"/>
    <w:rsid w:val="008B2638"/>
    <w:rsid w:val="008B5E43"/>
    <w:rsid w:val="008B6468"/>
    <w:rsid w:val="008B7328"/>
    <w:rsid w:val="008C596F"/>
    <w:rsid w:val="008C59D3"/>
    <w:rsid w:val="008C5E7B"/>
    <w:rsid w:val="008C7EC9"/>
    <w:rsid w:val="008D1B0D"/>
    <w:rsid w:val="008D1C0D"/>
    <w:rsid w:val="008D339D"/>
    <w:rsid w:val="008D4814"/>
    <w:rsid w:val="008D7454"/>
    <w:rsid w:val="008D7BFA"/>
    <w:rsid w:val="008E03A4"/>
    <w:rsid w:val="008E0421"/>
    <w:rsid w:val="008E0C47"/>
    <w:rsid w:val="008E13C1"/>
    <w:rsid w:val="008E3641"/>
    <w:rsid w:val="008E66A4"/>
    <w:rsid w:val="008E68F1"/>
    <w:rsid w:val="008F0408"/>
    <w:rsid w:val="008F120C"/>
    <w:rsid w:val="008F2360"/>
    <w:rsid w:val="008F6013"/>
    <w:rsid w:val="00901C72"/>
    <w:rsid w:val="00904425"/>
    <w:rsid w:val="0090613E"/>
    <w:rsid w:val="00910760"/>
    <w:rsid w:val="009145AD"/>
    <w:rsid w:val="0091754C"/>
    <w:rsid w:val="0092080E"/>
    <w:rsid w:val="00920BE0"/>
    <w:rsid w:val="00920FA6"/>
    <w:rsid w:val="009211D3"/>
    <w:rsid w:val="00923DBF"/>
    <w:rsid w:val="009309A2"/>
    <w:rsid w:val="0093296C"/>
    <w:rsid w:val="00932B25"/>
    <w:rsid w:val="00933DDC"/>
    <w:rsid w:val="00937A6B"/>
    <w:rsid w:val="009419D5"/>
    <w:rsid w:val="00941B01"/>
    <w:rsid w:val="009470F7"/>
    <w:rsid w:val="009505C7"/>
    <w:rsid w:val="00953AC4"/>
    <w:rsid w:val="009638BE"/>
    <w:rsid w:val="0096497E"/>
    <w:rsid w:val="00964EA8"/>
    <w:rsid w:val="009711FD"/>
    <w:rsid w:val="009806EE"/>
    <w:rsid w:val="00980A64"/>
    <w:rsid w:val="00981318"/>
    <w:rsid w:val="00983745"/>
    <w:rsid w:val="00984E05"/>
    <w:rsid w:val="009855C7"/>
    <w:rsid w:val="00987197"/>
    <w:rsid w:val="009913DB"/>
    <w:rsid w:val="00993409"/>
    <w:rsid w:val="009938B2"/>
    <w:rsid w:val="009938D9"/>
    <w:rsid w:val="009A0909"/>
    <w:rsid w:val="009A25FB"/>
    <w:rsid w:val="009A2A76"/>
    <w:rsid w:val="009A57E4"/>
    <w:rsid w:val="009A64A8"/>
    <w:rsid w:val="009C48FE"/>
    <w:rsid w:val="009C56A5"/>
    <w:rsid w:val="009D1774"/>
    <w:rsid w:val="009D5562"/>
    <w:rsid w:val="009D57FB"/>
    <w:rsid w:val="009D5807"/>
    <w:rsid w:val="009D6167"/>
    <w:rsid w:val="009E06E5"/>
    <w:rsid w:val="009E2F9B"/>
    <w:rsid w:val="009F2AFF"/>
    <w:rsid w:val="00A058F2"/>
    <w:rsid w:val="00A07578"/>
    <w:rsid w:val="00A13479"/>
    <w:rsid w:val="00A14FAE"/>
    <w:rsid w:val="00A24DF8"/>
    <w:rsid w:val="00A32C28"/>
    <w:rsid w:val="00A332D4"/>
    <w:rsid w:val="00A34655"/>
    <w:rsid w:val="00A372CF"/>
    <w:rsid w:val="00A427CC"/>
    <w:rsid w:val="00A4669E"/>
    <w:rsid w:val="00A47F0E"/>
    <w:rsid w:val="00A57118"/>
    <w:rsid w:val="00A60705"/>
    <w:rsid w:val="00A629EE"/>
    <w:rsid w:val="00A6731A"/>
    <w:rsid w:val="00A67529"/>
    <w:rsid w:val="00A747A0"/>
    <w:rsid w:val="00A761F0"/>
    <w:rsid w:val="00A7781D"/>
    <w:rsid w:val="00A81861"/>
    <w:rsid w:val="00A81E86"/>
    <w:rsid w:val="00A856FF"/>
    <w:rsid w:val="00A9021F"/>
    <w:rsid w:val="00A91278"/>
    <w:rsid w:val="00A93EE9"/>
    <w:rsid w:val="00A956A1"/>
    <w:rsid w:val="00A9695A"/>
    <w:rsid w:val="00AA15DC"/>
    <w:rsid w:val="00AA2E46"/>
    <w:rsid w:val="00AA2F4F"/>
    <w:rsid w:val="00AA3205"/>
    <w:rsid w:val="00AA364C"/>
    <w:rsid w:val="00AA3D0A"/>
    <w:rsid w:val="00AA5911"/>
    <w:rsid w:val="00AB06B7"/>
    <w:rsid w:val="00AB1DEE"/>
    <w:rsid w:val="00AB1EEB"/>
    <w:rsid w:val="00AB3F50"/>
    <w:rsid w:val="00AB6E20"/>
    <w:rsid w:val="00AC21FE"/>
    <w:rsid w:val="00AC4D91"/>
    <w:rsid w:val="00AC6793"/>
    <w:rsid w:val="00AD11C7"/>
    <w:rsid w:val="00AD3091"/>
    <w:rsid w:val="00AD6BB3"/>
    <w:rsid w:val="00AE0B0C"/>
    <w:rsid w:val="00AF1774"/>
    <w:rsid w:val="00AF26C3"/>
    <w:rsid w:val="00AF42DA"/>
    <w:rsid w:val="00B03F30"/>
    <w:rsid w:val="00B14C8B"/>
    <w:rsid w:val="00B155AA"/>
    <w:rsid w:val="00B15BEF"/>
    <w:rsid w:val="00B1770C"/>
    <w:rsid w:val="00B23EF0"/>
    <w:rsid w:val="00B25BF4"/>
    <w:rsid w:val="00B278B8"/>
    <w:rsid w:val="00B31F1D"/>
    <w:rsid w:val="00B35757"/>
    <w:rsid w:val="00B44930"/>
    <w:rsid w:val="00B46E2C"/>
    <w:rsid w:val="00B47D1A"/>
    <w:rsid w:val="00B51C1F"/>
    <w:rsid w:val="00B51E0A"/>
    <w:rsid w:val="00B53DF2"/>
    <w:rsid w:val="00B54B02"/>
    <w:rsid w:val="00B578E8"/>
    <w:rsid w:val="00B63AB9"/>
    <w:rsid w:val="00B7222B"/>
    <w:rsid w:val="00B73731"/>
    <w:rsid w:val="00B76C23"/>
    <w:rsid w:val="00B82122"/>
    <w:rsid w:val="00B8314E"/>
    <w:rsid w:val="00B83B07"/>
    <w:rsid w:val="00B849A6"/>
    <w:rsid w:val="00B84BF7"/>
    <w:rsid w:val="00B85BB9"/>
    <w:rsid w:val="00B8769D"/>
    <w:rsid w:val="00B879AD"/>
    <w:rsid w:val="00B94DFA"/>
    <w:rsid w:val="00B962D2"/>
    <w:rsid w:val="00B97D91"/>
    <w:rsid w:val="00BA0829"/>
    <w:rsid w:val="00BA6311"/>
    <w:rsid w:val="00BB094D"/>
    <w:rsid w:val="00BB133E"/>
    <w:rsid w:val="00BB5AD8"/>
    <w:rsid w:val="00BB69EF"/>
    <w:rsid w:val="00BB7594"/>
    <w:rsid w:val="00BC0B50"/>
    <w:rsid w:val="00BC2DF6"/>
    <w:rsid w:val="00BC3ADF"/>
    <w:rsid w:val="00BC4BEE"/>
    <w:rsid w:val="00BD0C99"/>
    <w:rsid w:val="00BD1F90"/>
    <w:rsid w:val="00BD2B5F"/>
    <w:rsid w:val="00BE09B5"/>
    <w:rsid w:val="00BE1948"/>
    <w:rsid w:val="00BE3915"/>
    <w:rsid w:val="00BE40E5"/>
    <w:rsid w:val="00BE4B75"/>
    <w:rsid w:val="00BE7871"/>
    <w:rsid w:val="00BE7A67"/>
    <w:rsid w:val="00BF0E4B"/>
    <w:rsid w:val="00BF1C57"/>
    <w:rsid w:val="00BF3053"/>
    <w:rsid w:val="00BF749D"/>
    <w:rsid w:val="00C0036B"/>
    <w:rsid w:val="00C01E85"/>
    <w:rsid w:val="00C110D9"/>
    <w:rsid w:val="00C206F8"/>
    <w:rsid w:val="00C2225C"/>
    <w:rsid w:val="00C2411E"/>
    <w:rsid w:val="00C25C54"/>
    <w:rsid w:val="00C276C0"/>
    <w:rsid w:val="00C36960"/>
    <w:rsid w:val="00C37AF5"/>
    <w:rsid w:val="00C40314"/>
    <w:rsid w:val="00C42968"/>
    <w:rsid w:val="00C43A52"/>
    <w:rsid w:val="00C44951"/>
    <w:rsid w:val="00C44E25"/>
    <w:rsid w:val="00C5174E"/>
    <w:rsid w:val="00C62B99"/>
    <w:rsid w:val="00C6355E"/>
    <w:rsid w:val="00C65A5D"/>
    <w:rsid w:val="00C72EAE"/>
    <w:rsid w:val="00C7318D"/>
    <w:rsid w:val="00C74FE7"/>
    <w:rsid w:val="00C77FD7"/>
    <w:rsid w:val="00C82D59"/>
    <w:rsid w:val="00C8570A"/>
    <w:rsid w:val="00C9056E"/>
    <w:rsid w:val="00C90FB0"/>
    <w:rsid w:val="00C94E6D"/>
    <w:rsid w:val="00C96446"/>
    <w:rsid w:val="00CA13C0"/>
    <w:rsid w:val="00CA2245"/>
    <w:rsid w:val="00CA4EC9"/>
    <w:rsid w:val="00CA7E4A"/>
    <w:rsid w:val="00CB0B6B"/>
    <w:rsid w:val="00CB3088"/>
    <w:rsid w:val="00CB3243"/>
    <w:rsid w:val="00CB55F5"/>
    <w:rsid w:val="00CB6641"/>
    <w:rsid w:val="00CC53C7"/>
    <w:rsid w:val="00CC6120"/>
    <w:rsid w:val="00CC686E"/>
    <w:rsid w:val="00CD2596"/>
    <w:rsid w:val="00CD2E30"/>
    <w:rsid w:val="00CD4B61"/>
    <w:rsid w:val="00CD4F00"/>
    <w:rsid w:val="00CD56FA"/>
    <w:rsid w:val="00CD797C"/>
    <w:rsid w:val="00CE55F2"/>
    <w:rsid w:val="00CE672F"/>
    <w:rsid w:val="00CE7400"/>
    <w:rsid w:val="00CE77AE"/>
    <w:rsid w:val="00CF38AA"/>
    <w:rsid w:val="00CF40CC"/>
    <w:rsid w:val="00CF70C1"/>
    <w:rsid w:val="00D00BD3"/>
    <w:rsid w:val="00D10EE9"/>
    <w:rsid w:val="00D12823"/>
    <w:rsid w:val="00D1349E"/>
    <w:rsid w:val="00D146A8"/>
    <w:rsid w:val="00D154AB"/>
    <w:rsid w:val="00D158B0"/>
    <w:rsid w:val="00D229FB"/>
    <w:rsid w:val="00D24875"/>
    <w:rsid w:val="00D26898"/>
    <w:rsid w:val="00D27167"/>
    <w:rsid w:val="00D277D4"/>
    <w:rsid w:val="00D321D2"/>
    <w:rsid w:val="00D42137"/>
    <w:rsid w:val="00D523EE"/>
    <w:rsid w:val="00D56275"/>
    <w:rsid w:val="00D57D3E"/>
    <w:rsid w:val="00D60DC4"/>
    <w:rsid w:val="00D66CB4"/>
    <w:rsid w:val="00D7470F"/>
    <w:rsid w:val="00D751AB"/>
    <w:rsid w:val="00D764FF"/>
    <w:rsid w:val="00D76E51"/>
    <w:rsid w:val="00D800FA"/>
    <w:rsid w:val="00D804DC"/>
    <w:rsid w:val="00D926DC"/>
    <w:rsid w:val="00D937FB"/>
    <w:rsid w:val="00DA028E"/>
    <w:rsid w:val="00DA03C8"/>
    <w:rsid w:val="00DA077F"/>
    <w:rsid w:val="00DA2D7E"/>
    <w:rsid w:val="00DA2E5F"/>
    <w:rsid w:val="00DB1118"/>
    <w:rsid w:val="00DB638A"/>
    <w:rsid w:val="00DB67F8"/>
    <w:rsid w:val="00DC0246"/>
    <w:rsid w:val="00DC127E"/>
    <w:rsid w:val="00DC36A3"/>
    <w:rsid w:val="00DC6EBE"/>
    <w:rsid w:val="00DD032B"/>
    <w:rsid w:val="00DD1385"/>
    <w:rsid w:val="00DD5E4D"/>
    <w:rsid w:val="00DE1F0E"/>
    <w:rsid w:val="00DE23BE"/>
    <w:rsid w:val="00DE394E"/>
    <w:rsid w:val="00DE4713"/>
    <w:rsid w:val="00DE5735"/>
    <w:rsid w:val="00DE7188"/>
    <w:rsid w:val="00DF0D02"/>
    <w:rsid w:val="00DF6A24"/>
    <w:rsid w:val="00DF722E"/>
    <w:rsid w:val="00E00A2C"/>
    <w:rsid w:val="00E0119F"/>
    <w:rsid w:val="00E029A3"/>
    <w:rsid w:val="00E02A99"/>
    <w:rsid w:val="00E048A6"/>
    <w:rsid w:val="00E063C6"/>
    <w:rsid w:val="00E06ECB"/>
    <w:rsid w:val="00E149B5"/>
    <w:rsid w:val="00E15721"/>
    <w:rsid w:val="00E22883"/>
    <w:rsid w:val="00E25211"/>
    <w:rsid w:val="00E2548D"/>
    <w:rsid w:val="00E25C11"/>
    <w:rsid w:val="00E26BBB"/>
    <w:rsid w:val="00E27C23"/>
    <w:rsid w:val="00E371B6"/>
    <w:rsid w:val="00E433A8"/>
    <w:rsid w:val="00E436DE"/>
    <w:rsid w:val="00E448D8"/>
    <w:rsid w:val="00E454EC"/>
    <w:rsid w:val="00E461C0"/>
    <w:rsid w:val="00E46465"/>
    <w:rsid w:val="00E50B89"/>
    <w:rsid w:val="00E614D1"/>
    <w:rsid w:val="00E61808"/>
    <w:rsid w:val="00E718A8"/>
    <w:rsid w:val="00E71E87"/>
    <w:rsid w:val="00E736CD"/>
    <w:rsid w:val="00E7537D"/>
    <w:rsid w:val="00E75ABE"/>
    <w:rsid w:val="00E75DC0"/>
    <w:rsid w:val="00E75E4B"/>
    <w:rsid w:val="00E80974"/>
    <w:rsid w:val="00E839D1"/>
    <w:rsid w:val="00E86946"/>
    <w:rsid w:val="00E905DE"/>
    <w:rsid w:val="00E91D90"/>
    <w:rsid w:val="00E92BA8"/>
    <w:rsid w:val="00E93A03"/>
    <w:rsid w:val="00E93A55"/>
    <w:rsid w:val="00E958A8"/>
    <w:rsid w:val="00E9748D"/>
    <w:rsid w:val="00EA02FD"/>
    <w:rsid w:val="00EA4AEE"/>
    <w:rsid w:val="00EB1F64"/>
    <w:rsid w:val="00EB2CB7"/>
    <w:rsid w:val="00EB4D95"/>
    <w:rsid w:val="00EC090A"/>
    <w:rsid w:val="00EC308C"/>
    <w:rsid w:val="00EC4228"/>
    <w:rsid w:val="00EC520F"/>
    <w:rsid w:val="00ED283A"/>
    <w:rsid w:val="00ED2BD6"/>
    <w:rsid w:val="00ED4374"/>
    <w:rsid w:val="00EE29AD"/>
    <w:rsid w:val="00EE2E0C"/>
    <w:rsid w:val="00EE4FF5"/>
    <w:rsid w:val="00EF0F74"/>
    <w:rsid w:val="00F00F70"/>
    <w:rsid w:val="00F03189"/>
    <w:rsid w:val="00F06273"/>
    <w:rsid w:val="00F07FDF"/>
    <w:rsid w:val="00F11AC4"/>
    <w:rsid w:val="00F157FF"/>
    <w:rsid w:val="00F16502"/>
    <w:rsid w:val="00F20820"/>
    <w:rsid w:val="00F21342"/>
    <w:rsid w:val="00F244DA"/>
    <w:rsid w:val="00F24771"/>
    <w:rsid w:val="00F24F25"/>
    <w:rsid w:val="00F30E69"/>
    <w:rsid w:val="00F317F7"/>
    <w:rsid w:val="00F367FA"/>
    <w:rsid w:val="00F516A9"/>
    <w:rsid w:val="00F517A4"/>
    <w:rsid w:val="00F51A94"/>
    <w:rsid w:val="00F562EE"/>
    <w:rsid w:val="00F567A1"/>
    <w:rsid w:val="00F6129B"/>
    <w:rsid w:val="00F62A73"/>
    <w:rsid w:val="00F64AE5"/>
    <w:rsid w:val="00F7191F"/>
    <w:rsid w:val="00F74091"/>
    <w:rsid w:val="00F827D0"/>
    <w:rsid w:val="00F8514F"/>
    <w:rsid w:val="00F86C35"/>
    <w:rsid w:val="00F9073F"/>
    <w:rsid w:val="00F941A8"/>
    <w:rsid w:val="00F95E65"/>
    <w:rsid w:val="00F9644B"/>
    <w:rsid w:val="00FA3DC1"/>
    <w:rsid w:val="00FA77D8"/>
    <w:rsid w:val="00FB27C8"/>
    <w:rsid w:val="00FC1F0F"/>
    <w:rsid w:val="00FC262C"/>
    <w:rsid w:val="00FC76E6"/>
    <w:rsid w:val="00FC790E"/>
    <w:rsid w:val="00FD089B"/>
    <w:rsid w:val="00FD4C7D"/>
    <w:rsid w:val="00FD7D08"/>
    <w:rsid w:val="00FE7D0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277033184">
      <w:bodyDiv w:val="1"/>
      <w:marLeft w:val="0"/>
      <w:marRight w:val="0"/>
      <w:marTop w:val="0"/>
      <w:marBottom w:val="0"/>
      <w:divBdr>
        <w:top w:val="none" w:sz="0" w:space="0" w:color="auto"/>
        <w:left w:val="none" w:sz="0" w:space="0" w:color="auto"/>
        <w:bottom w:val="none" w:sz="0" w:space="0" w:color="auto"/>
        <w:right w:val="none" w:sz="0" w:space="0" w:color="auto"/>
      </w:divBdr>
    </w:div>
    <w:div w:id="303001476">
      <w:bodyDiv w:val="1"/>
      <w:marLeft w:val="0"/>
      <w:marRight w:val="0"/>
      <w:marTop w:val="0"/>
      <w:marBottom w:val="0"/>
      <w:divBdr>
        <w:top w:val="none" w:sz="0" w:space="0" w:color="auto"/>
        <w:left w:val="none" w:sz="0" w:space="0" w:color="auto"/>
        <w:bottom w:val="none" w:sz="0" w:space="0" w:color="auto"/>
        <w:right w:val="none" w:sz="0" w:space="0" w:color="auto"/>
      </w:divBdr>
      <w:divsChild>
        <w:div w:id="1137335216">
          <w:marLeft w:val="0"/>
          <w:marRight w:val="0"/>
          <w:marTop w:val="0"/>
          <w:marBottom w:val="0"/>
          <w:divBdr>
            <w:top w:val="none" w:sz="0" w:space="0" w:color="auto"/>
            <w:left w:val="none" w:sz="0" w:space="0" w:color="auto"/>
            <w:bottom w:val="none" w:sz="0" w:space="0" w:color="auto"/>
            <w:right w:val="none" w:sz="0" w:space="0" w:color="auto"/>
          </w:divBdr>
          <w:divsChild>
            <w:div w:id="14312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6695">
      <w:bodyDiv w:val="1"/>
      <w:marLeft w:val="0"/>
      <w:marRight w:val="0"/>
      <w:marTop w:val="0"/>
      <w:marBottom w:val="0"/>
      <w:divBdr>
        <w:top w:val="none" w:sz="0" w:space="0" w:color="auto"/>
        <w:left w:val="none" w:sz="0" w:space="0" w:color="auto"/>
        <w:bottom w:val="none" w:sz="0" w:space="0" w:color="auto"/>
        <w:right w:val="none" w:sz="0" w:space="0" w:color="auto"/>
      </w:divBdr>
      <w:divsChild>
        <w:div w:id="169413780">
          <w:marLeft w:val="0"/>
          <w:marRight w:val="0"/>
          <w:marTop w:val="0"/>
          <w:marBottom w:val="0"/>
          <w:divBdr>
            <w:top w:val="none" w:sz="0" w:space="0" w:color="auto"/>
            <w:left w:val="none" w:sz="0" w:space="0" w:color="auto"/>
            <w:bottom w:val="none" w:sz="0" w:space="0" w:color="auto"/>
            <w:right w:val="none" w:sz="0" w:space="0" w:color="auto"/>
          </w:divBdr>
          <w:divsChild>
            <w:div w:id="14840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4820">
      <w:bodyDiv w:val="1"/>
      <w:marLeft w:val="0"/>
      <w:marRight w:val="0"/>
      <w:marTop w:val="0"/>
      <w:marBottom w:val="0"/>
      <w:divBdr>
        <w:top w:val="none" w:sz="0" w:space="0" w:color="auto"/>
        <w:left w:val="none" w:sz="0" w:space="0" w:color="auto"/>
        <w:bottom w:val="none" w:sz="0" w:space="0" w:color="auto"/>
        <w:right w:val="none" w:sz="0" w:space="0" w:color="auto"/>
      </w:divBdr>
      <w:divsChild>
        <w:div w:id="2102023388">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76399060">
      <w:bodyDiv w:val="1"/>
      <w:marLeft w:val="0"/>
      <w:marRight w:val="0"/>
      <w:marTop w:val="0"/>
      <w:marBottom w:val="0"/>
      <w:divBdr>
        <w:top w:val="none" w:sz="0" w:space="0" w:color="auto"/>
        <w:left w:val="none" w:sz="0" w:space="0" w:color="auto"/>
        <w:bottom w:val="none" w:sz="0" w:space="0" w:color="auto"/>
        <w:right w:val="none" w:sz="0" w:space="0" w:color="auto"/>
      </w:divBdr>
      <w:divsChild>
        <w:div w:id="787696737">
          <w:marLeft w:val="0"/>
          <w:marRight w:val="0"/>
          <w:marTop w:val="0"/>
          <w:marBottom w:val="0"/>
          <w:divBdr>
            <w:top w:val="none" w:sz="0" w:space="0" w:color="auto"/>
            <w:left w:val="none" w:sz="0" w:space="0" w:color="auto"/>
            <w:bottom w:val="none" w:sz="0" w:space="0" w:color="auto"/>
            <w:right w:val="none" w:sz="0" w:space="0" w:color="auto"/>
          </w:divBdr>
          <w:divsChild>
            <w:div w:id="1059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07190844">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2023-01-09T01:27:00Z</cp:lastPrinted>
  <dcterms:created xsi:type="dcterms:W3CDTF">2023-01-16T00:57:00Z</dcterms:created>
  <dcterms:modified xsi:type="dcterms:W3CDTF">2023-01-16T04:10:00Z</dcterms:modified>
</cp:coreProperties>
</file>